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528" w:rsidRPr="002D17FB" w:rsidRDefault="00F07528" w:rsidP="00F07528">
      <w:pPr>
        <w:pStyle w:val="af5"/>
        <w:tabs>
          <w:tab w:val="left" w:pos="1871"/>
          <w:tab w:val="left" w:pos="3407"/>
          <w:tab w:val="left" w:pos="4949"/>
          <w:tab w:val="left" w:pos="6599"/>
        </w:tabs>
        <w:jc w:val="center"/>
        <w:rPr>
          <w:rFonts w:ascii="Times New Roman" w:eastAsia="宋体" w:hAnsi="宋体"/>
        </w:rPr>
      </w:pPr>
      <w:bookmarkStart w:id="0" w:name="_GoBack"/>
      <w:r w:rsidRPr="002D17FB">
        <w:rPr>
          <w:rFonts w:ascii="Arial" w:eastAsia="黑体" w:hAnsi="黑体"/>
          <w:b/>
          <w:sz w:val="40"/>
        </w:rPr>
        <w:t>课时规范练</w:t>
      </w:r>
      <w:r w:rsidRPr="002D17FB">
        <w:rPr>
          <w:rFonts w:ascii="Times New Roman" w:eastAsia="宋体" w:hAnsi="Times New Roman"/>
          <w:b/>
          <w:sz w:val="40"/>
        </w:rPr>
        <w:t>6</w:t>
      </w:r>
      <w:r w:rsidRPr="002D17FB">
        <w:rPr>
          <w:rFonts w:ascii="Times New Roman" w:eastAsia="宋体" w:hAnsi="宋体"/>
          <w:sz w:val="40"/>
        </w:rPr>
        <w:t xml:space="preserve">　</w:t>
      </w:r>
      <w:r w:rsidRPr="002D17FB">
        <w:rPr>
          <w:rFonts w:ascii="Arial" w:eastAsia="黑体" w:hAnsi="黑体"/>
          <w:b/>
          <w:sz w:val="40"/>
        </w:rPr>
        <w:t>钠及其重要化合物</w:t>
      </w:r>
    </w:p>
    <w:bookmarkEnd w:id="0"/>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F07528"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福建莆田六中月考</w:t>
      </w:r>
      <w:r w:rsidRPr="002D17FB">
        <w:rPr>
          <w:rFonts w:ascii="Times New Roman" w:eastAsia="宋体" w:hAnsi="宋体"/>
        </w:rPr>
        <w:t>)</w:t>
      </w:r>
      <w:r w:rsidRPr="002D17FB">
        <w:rPr>
          <w:rFonts w:ascii="Times New Roman" w:eastAsia="宋体" w:hAnsi="宋体"/>
        </w:rPr>
        <w:t>下列有关叙述正确的是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碳酸氢钠可用于制抗酸药</w:t>
      </w:r>
      <w:r w:rsidRPr="002D17FB">
        <w:rPr>
          <w:rFonts w:ascii="Times New Roman" w:eastAsia="宋体" w:hAnsi="宋体"/>
        </w:rPr>
        <w:t>,</w:t>
      </w:r>
      <w:r w:rsidRPr="002D17FB">
        <w:rPr>
          <w:rFonts w:ascii="Times New Roman" w:eastAsia="宋体" w:hAnsi="宋体"/>
        </w:rPr>
        <w:t>服用时喝些醋能提高药效</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分别将少量钠投入到盛有水和乙醇的烧杯中</w:t>
      </w:r>
      <w:r w:rsidRPr="002D17FB">
        <w:rPr>
          <w:rFonts w:ascii="Times New Roman" w:eastAsia="宋体" w:hAnsi="宋体"/>
        </w:rPr>
        <w:t>,</w:t>
      </w:r>
      <w:r w:rsidRPr="002D17FB">
        <w:rPr>
          <w:rFonts w:ascii="Times New Roman" w:eastAsia="宋体" w:hAnsi="宋体"/>
        </w:rPr>
        <w:t>可比较水和乙醇中羟基氢原子的活泼性</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钠、钾、镁等活泼金属着火时</w:t>
      </w:r>
      <w:r w:rsidRPr="002D17FB">
        <w:rPr>
          <w:rFonts w:ascii="Times New Roman" w:eastAsia="宋体" w:hAnsi="宋体"/>
        </w:rPr>
        <w:t>,</w:t>
      </w:r>
      <w:r w:rsidRPr="002D17FB">
        <w:rPr>
          <w:rFonts w:ascii="Times New Roman" w:eastAsia="宋体" w:hAnsi="宋体"/>
        </w:rPr>
        <w:t>可用泡沫灭火器灭火</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灼烧白色粉末</w:t>
      </w:r>
      <w:r w:rsidRPr="002D17FB">
        <w:rPr>
          <w:rFonts w:ascii="Times New Roman" w:eastAsia="宋体" w:hAnsi="宋体"/>
        </w:rPr>
        <w:t>,</w:t>
      </w:r>
      <w:r w:rsidRPr="002D17FB">
        <w:rPr>
          <w:rFonts w:ascii="Times New Roman" w:eastAsia="宋体" w:hAnsi="宋体"/>
        </w:rPr>
        <w:t>火焰呈黄色</w:t>
      </w:r>
      <w:r w:rsidRPr="002D17FB">
        <w:rPr>
          <w:rFonts w:ascii="Times New Roman" w:eastAsia="宋体" w:hAnsi="宋体"/>
        </w:rPr>
        <w:t>,</w:t>
      </w:r>
      <w:r w:rsidRPr="002D17FB">
        <w:rPr>
          <w:rFonts w:ascii="Times New Roman" w:eastAsia="宋体" w:hAnsi="宋体"/>
        </w:rPr>
        <w:t>证明原粉末中有</w:t>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无</w:t>
      </w:r>
      <w:r w:rsidRPr="002D17FB">
        <w:rPr>
          <w:rFonts w:ascii="Times New Roman" w:eastAsia="宋体" w:hAnsi="宋体"/>
        </w:rPr>
        <w:t>K</w:t>
      </w:r>
      <w:r w:rsidRPr="002D17FB">
        <w:rPr>
          <w:rFonts w:ascii="Times New Roman" w:eastAsia="宋体" w:hAnsi="宋体"/>
          <w:vertAlign w:val="superscript"/>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甘肃武威第十八中学月考</w:t>
      </w:r>
      <w:r w:rsidRPr="002D17FB">
        <w:rPr>
          <w:rFonts w:ascii="Times New Roman" w:eastAsia="宋体" w:hAnsi="宋体"/>
        </w:rPr>
        <w:t>)</w:t>
      </w:r>
      <w:r w:rsidRPr="002D17FB">
        <w:rPr>
          <w:rFonts w:ascii="Times New Roman" w:eastAsia="宋体" w:hAnsi="宋体"/>
        </w:rPr>
        <w:t>下列叙述正确的是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用焰色试验可以检验钠的化合物与钾的化合物</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钠、钾等碱金属着火时</w:t>
      </w:r>
      <w:r w:rsidRPr="002D17FB">
        <w:rPr>
          <w:rFonts w:ascii="Times New Roman" w:eastAsia="宋体" w:hAnsi="宋体"/>
        </w:rPr>
        <w:t>,</w:t>
      </w:r>
      <w:r w:rsidRPr="002D17FB">
        <w:rPr>
          <w:rFonts w:ascii="Times New Roman" w:eastAsia="宋体" w:hAnsi="宋体"/>
        </w:rPr>
        <w:t>立即用水或泡沫灭火器灭火</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过氧化钠与酸反应会生成盐</w:t>
      </w:r>
      <w:r w:rsidRPr="002D17FB">
        <w:rPr>
          <w:rFonts w:ascii="Times New Roman" w:eastAsia="宋体" w:hAnsi="宋体"/>
        </w:rPr>
        <w:t>,</w:t>
      </w:r>
      <w:r w:rsidRPr="002D17FB">
        <w:rPr>
          <w:rFonts w:ascii="Times New Roman" w:eastAsia="宋体" w:hAnsi="宋体"/>
        </w:rPr>
        <w:t>则过氧化钠是碱性氧化物</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钠是一种还原性很强的金属</w:t>
      </w:r>
      <w:r w:rsidRPr="002D17FB">
        <w:rPr>
          <w:rFonts w:ascii="Times New Roman" w:eastAsia="宋体" w:hAnsi="宋体"/>
        </w:rPr>
        <w:t>,</w:t>
      </w:r>
      <w:r w:rsidRPr="002D17FB">
        <w:rPr>
          <w:rFonts w:ascii="Times New Roman" w:eastAsia="宋体" w:hAnsi="宋体"/>
        </w:rPr>
        <w:t>能把铜从硫酸铜溶液中置换出来</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下列有关</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的说法不正确的是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向包有</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粉末的脱脂棉上滴加几滴水</w:t>
      </w:r>
      <w:r w:rsidRPr="002D17FB">
        <w:rPr>
          <w:rFonts w:ascii="Times New Roman" w:eastAsia="宋体" w:hAnsi="宋体"/>
        </w:rPr>
        <w:t>,</w:t>
      </w:r>
      <w:r w:rsidRPr="002D17FB">
        <w:rPr>
          <w:rFonts w:ascii="Times New Roman" w:eastAsia="宋体" w:hAnsi="宋体"/>
        </w:rPr>
        <w:t>脱脂棉剧烈燃烧</w:t>
      </w:r>
      <w:r w:rsidRPr="002D17FB">
        <w:rPr>
          <w:rFonts w:ascii="Times New Roman" w:eastAsia="宋体" w:hAnsi="宋体"/>
        </w:rPr>
        <w:t>,</w:t>
      </w:r>
      <w:r w:rsidRPr="002D17FB">
        <w:rPr>
          <w:rFonts w:ascii="Times New Roman" w:eastAsia="宋体" w:hAnsi="宋体"/>
        </w:rPr>
        <w:t>说明</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与</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反应放热且有氧气生成</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与</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反应时有</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生成</w:t>
      </w:r>
      <w:r w:rsidRPr="002D17FB">
        <w:rPr>
          <w:rFonts w:ascii="Times New Roman" w:eastAsia="宋体" w:hAnsi="宋体"/>
        </w:rPr>
        <w:t>,</w:t>
      </w:r>
      <w:r w:rsidRPr="002D17FB">
        <w:rPr>
          <w:rFonts w:ascii="Times New Roman" w:eastAsia="宋体" w:hAnsi="宋体"/>
        </w:rPr>
        <w:t>该反应属于置换反应</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在空气中久置颜色变白</w:t>
      </w:r>
      <w:r w:rsidRPr="002D17FB">
        <w:rPr>
          <w:rFonts w:ascii="Times New Roman" w:eastAsia="宋体" w:hAnsi="宋体"/>
        </w:rPr>
        <w:t>,</w:t>
      </w:r>
      <w:r w:rsidRPr="002D17FB">
        <w:rPr>
          <w:rFonts w:ascii="Times New Roman" w:eastAsia="宋体" w:hAnsi="宋体"/>
        </w:rPr>
        <w:t>在涉及的氧化还原反应中</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既是氧化剂又是还原剂</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将</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粉末加入</w:t>
      </w:r>
      <w:r w:rsidRPr="002D17FB">
        <w:rPr>
          <w:rFonts w:ascii="Times New Roman" w:eastAsia="宋体" w:hAnsi="宋体"/>
        </w:rPr>
        <w:t>Ca(HCO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溶液中</w:t>
      </w:r>
      <w:r w:rsidRPr="002D17FB">
        <w:rPr>
          <w:rFonts w:ascii="Times New Roman" w:eastAsia="宋体" w:hAnsi="宋体"/>
        </w:rPr>
        <w:t>,</w:t>
      </w:r>
      <w:r w:rsidRPr="002D17FB">
        <w:rPr>
          <w:rFonts w:ascii="Times New Roman" w:eastAsia="宋体" w:hAnsi="宋体"/>
        </w:rPr>
        <w:t>会产生气体和沉淀</w:t>
      </w:r>
    </w:p>
    <w:p w:rsidR="00F07528" w:rsidRPr="002D17FB" w:rsidRDefault="00F07528" w:rsidP="00F07528">
      <w:pPr>
        <w:tabs>
          <w:tab w:val="left" w:pos="1871"/>
          <w:tab w:val="left" w:pos="3407"/>
          <w:tab w:val="left" w:pos="4949"/>
          <w:tab w:val="left" w:pos="6599"/>
        </w:tabs>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江西新余第四中学检测</w:t>
      </w:r>
      <w:r w:rsidRPr="002D17FB">
        <w:rPr>
          <w:rFonts w:ascii="Times New Roman" w:eastAsia="宋体" w:hAnsi="宋体"/>
        </w:rPr>
        <w:t>)</w:t>
      </w:r>
      <w:r w:rsidRPr="002D17FB">
        <w:rPr>
          <w:rFonts w:ascii="Times New Roman" w:eastAsia="宋体" w:hAnsi="宋体"/>
        </w:rPr>
        <w:t>对陈述</w:t>
      </w:r>
      <w:r w:rsidRPr="002D17FB">
        <w:rPr>
          <w:rFonts w:ascii="宋体" w:eastAsia="宋体" w:hAnsi="宋体" w:cs="宋体" w:hint="eastAsia"/>
        </w:rPr>
        <w:t>Ⅰ</w:t>
      </w:r>
      <w:r w:rsidRPr="002D17FB">
        <w:rPr>
          <w:rFonts w:ascii="Times New Roman" w:eastAsia="宋体" w:hAnsi="宋体"/>
        </w:rPr>
        <w:t>、</w:t>
      </w:r>
      <w:r w:rsidRPr="002D17FB">
        <w:rPr>
          <w:rFonts w:ascii="宋体" w:eastAsia="宋体" w:hAnsi="宋体" w:cs="宋体" w:hint="eastAsia"/>
        </w:rPr>
        <w:t>Ⅱ</w:t>
      </w:r>
      <w:r w:rsidRPr="002D17FB">
        <w:rPr>
          <w:rFonts w:ascii="Times New Roman" w:eastAsia="宋体" w:hAnsi="宋体"/>
        </w:rPr>
        <w:t>的正确性及两者间是否具有因果关系的判断都正确的是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tbl>
      <w:tblPr>
        <w:tblW w:w="442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0"/>
        <w:gridCol w:w="3764"/>
        <w:gridCol w:w="2565"/>
        <w:gridCol w:w="1313"/>
      </w:tblGrid>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选项</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陈述</w:t>
            </w:r>
            <w:r w:rsidRPr="002D17FB">
              <w:rPr>
                <w:rFonts w:ascii="宋体" w:eastAsia="宋体" w:hAnsi="宋体" w:cs="宋体" w:hint="eastAsia"/>
                <w:sz w:val="18"/>
              </w:rPr>
              <w:t>Ⅰ</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陈述</w:t>
            </w:r>
            <w:r w:rsidRPr="002D17FB">
              <w:rPr>
                <w:rFonts w:ascii="宋体" w:eastAsia="宋体" w:hAnsi="宋体" w:cs="宋体" w:hint="eastAsia"/>
                <w:sz w:val="18"/>
              </w:rPr>
              <w:t>Ⅱ</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判断</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A</w:t>
            </w:r>
          </w:p>
        </w:tc>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小苏打可用于治疗胃病</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NaHCO</w:t>
            </w:r>
            <w:r w:rsidRPr="002D17FB">
              <w:rPr>
                <w:rFonts w:ascii="Times New Roman" w:eastAsia="宋体" w:hAnsi="宋体"/>
                <w:sz w:val="18"/>
                <w:vertAlign w:val="subscript"/>
              </w:rPr>
              <w:t>3</w:t>
            </w:r>
            <w:r w:rsidRPr="002D17FB">
              <w:rPr>
                <w:rFonts w:ascii="Times New Roman" w:eastAsia="宋体" w:hAnsi="宋体"/>
                <w:sz w:val="18"/>
              </w:rPr>
              <w:t>可与盐酸反应</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宋体" w:eastAsia="宋体" w:hAnsi="宋体" w:cs="宋体" w:hint="eastAsia"/>
                <w:sz w:val="18"/>
              </w:rPr>
              <w:t>Ⅰ</w:t>
            </w:r>
            <w:r w:rsidRPr="002D17FB">
              <w:rPr>
                <w:rFonts w:ascii="Times New Roman" w:eastAsia="宋体" w:hAnsi="宋体"/>
                <w:sz w:val="18"/>
              </w:rPr>
              <w:t>对</w:t>
            </w:r>
            <w:r w:rsidRPr="002D17FB">
              <w:rPr>
                <w:rFonts w:ascii="Times New Roman" w:eastAsia="宋体" w:hAnsi="宋体"/>
                <w:sz w:val="18"/>
              </w:rPr>
              <w:t>;</w:t>
            </w:r>
            <w:r w:rsidRPr="002D17FB">
              <w:rPr>
                <w:rFonts w:ascii="宋体" w:eastAsia="宋体" w:hAnsi="宋体" w:cs="宋体" w:hint="eastAsia"/>
                <w:sz w:val="18"/>
              </w:rPr>
              <w:t>Ⅱ</w:t>
            </w:r>
            <w:r w:rsidRPr="002D17FB">
              <w:rPr>
                <w:rFonts w:ascii="Times New Roman" w:eastAsia="宋体" w:hAnsi="宋体"/>
                <w:sz w:val="18"/>
              </w:rPr>
              <w:t>对</w:t>
            </w:r>
            <w:r w:rsidRPr="002D17FB">
              <w:rPr>
                <w:rFonts w:ascii="Times New Roman" w:eastAsia="宋体" w:hAnsi="宋体"/>
                <w:sz w:val="18"/>
              </w:rPr>
              <w:t>;</w:t>
            </w:r>
            <w:r w:rsidRPr="002D17FB">
              <w:rPr>
                <w:rFonts w:ascii="Times New Roman" w:eastAsia="宋体" w:hAnsi="宋体"/>
                <w:sz w:val="18"/>
              </w:rPr>
              <w:t>有关系</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B</w:t>
            </w:r>
          </w:p>
        </w:tc>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向滴有酚酞溶液的水溶液中加入</w:t>
            </w:r>
            <w:r w:rsidRPr="002D17FB">
              <w:rPr>
                <w:rFonts w:ascii="Times New Roman" w:eastAsia="宋体" w:hAnsi="宋体"/>
                <w:sz w:val="18"/>
              </w:rPr>
              <w:t>Na</w:t>
            </w:r>
            <w:r w:rsidRPr="002D17FB">
              <w:rPr>
                <w:rFonts w:ascii="Times New Roman" w:eastAsia="宋体" w:hAnsi="宋体"/>
                <w:sz w:val="18"/>
                <w:vertAlign w:val="subscript"/>
              </w:rPr>
              <w:t>2</w:t>
            </w:r>
            <w:r w:rsidRPr="002D17FB">
              <w:rPr>
                <w:rFonts w:ascii="Times New Roman" w:eastAsia="宋体" w:hAnsi="宋体"/>
                <w:sz w:val="18"/>
              </w:rPr>
              <w:t>O</w:t>
            </w:r>
            <w:r w:rsidRPr="002D17FB">
              <w:rPr>
                <w:rFonts w:ascii="Times New Roman" w:eastAsia="宋体" w:hAnsi="宋体"/>
                <w:sz w:val="18"/>
                <w:vertAlign w:val="subscript"/>
              </w:rPr>
              <w:t>2</w:t>
            </w:r>
            <w:r w:rsidRPr="002D17FB">
              <w:rPr>
                <w:rFonts w:ascii="Times New Roman" w:eastAsia="宋体" w:hAnsi="宋体"/>
                <w:sz w:val="18"/>
              </w:rPr>
              <w:t>,</w:t>
            </w:r>
            <w:r w:rsidRPr="002D17FB">
              <w:rPr>
                <w:rFonts w:ascii="Times New Roman" w:eastAsia="宋体" w:hAnsi="宋体"/>
                <w:sz w:val="18"/>
              </w:rPr>
              <w:t>溶液变红</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Na</w:t>
            </w:r>
            <w:r w:rsidRPr="002D17FB">
              <w:rPr>
                <w:rFonts w:ascii="Times New Roman" w:eastAsia="宋体" w:hAnsi="宋体"/>
                <w:sz w:val="18"/>
                <w:vertAlign w:val="subscript"/>
              </w:rPr>
              <w:t>2</w:t>
            </w:r>
            <w:r w:rsidRPr="002D17FB">
              <w:rPr>
                <w:rFonts w:ascii="Times New Roman" w:eastAsia="宋体" w:hAnsi="宋体"/>
                <w:sz w:val="18"/>
              </w:rPr>
              <w:t>O</w:t>
            </w:r>
            <w:r w:rsidRPr="002D17FB">
              <w:rPr>
                <w:rFonts w:ascii="Times New Roman" w:eastAsia="宋体" w:hAnsi="宋体"/>
                <w:sz w:val="18"/>
                <w:vertAlign w:val="subscript"/>
              </w:rPr>
              <w:t>2</w:t>
            </w:r>
            <w:r w:rsidRPr="002D17FB">
              <w:rPr>
                <w:rFonts w:ascii="Times New Roman" w:eastAsia="宋体" w:hAnsi="宋体"/>
                <w:sz w:val="18"/>
              </w:rPr>
              <w:t>与水反应生成氢氧化钠</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宋体" w:eastAsia="宋体" w:hAnsi="宋体" w:cs="宋体" w:hint="eastAsia"/>
                <w:sz w:val="18"/>
              </w:rPr>
              <w:t>Ⅰ</w:t>
            </w:r>
            <w:r w:rsidRPr="002D17FB">
              <w:rPr>
                <w:rFonts w:ascii="Times New Roman" w:eastAsia="宋体" w:hAnsi="宋体"/>
                <w:sz w:val="18"/>
              </w:rPr>
              <w:t>对</w:t>
            </w:r>
            <w:r w:rsidRPr="002D17FB">
              <w:rPr>
                <w:rFonts w:ascii="Times New Roman" w:eastAsia="宋体" w:hAnsi="宋体"/>
                <w:sz w:val="18"/>
              </w:rPr>
              <w:t>;</w:t>
            </w:r>
            <w:r w:rsidRPr="002D17FB">
              <w:rPr>
                <w:rFonts w:ascii="宋体" w:eastAsia="宋体" w:hAnsi="宋体" w:cs="宋体" w:hint="eastAsia"/>
                <w:sz w:val="18"/>
              </w:rPr>
              <w:t>Ⅱ</w:t>
            </w:r>
            <w:r w:rsidRPr="002D17FB">
              <w:rPr>
                <w:rFonts w:ascii="Times New Roman" w:eastAsia="宋体" w:hAnsi="宋体"/>
                <w:sz w:val="18"/>
              </w:rPr>
              <w:t>错</w:t>
            </w:r>
            <w:r w:rsidRPr="002D17FB">
              <w:rPr>
                <w:rFonts w:ascii="Times New Roman" w:eastAsia="宋体" w:hAnsi="宋体"/>
                <w:sz w:val="18"/>
              </w:rPr>
              <w:t>;</w:t>
            </w:r>
            <w:r w:rsidRPr="002D17FB">
              <w:rPr>
                <w:rFonts w:ascii="Times New Roman" w:eastAsia="宋体" w:hAnsi="宋体"/>
                <w:sz w:val="18"/>
              </w:rPr>
              <w:t>无关系</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C</w:t>
            </w:r>
          </w:p>
        </w:tc>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金属钠具有强还原性</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高压钠灯发出透雾性强的黄光</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宋体" w:eastAsia="宋体" w:hAnsi="宋体" w:cs="宋体" w:hint="eastAsia"/>
                <w:sz w:val="18"/>
              </w:rPr>
              <w:t>Ⅰ</w:t>
            </w:r>
            <w:r w:rsidRPr="002D17FB">
              <w:rPr>
                <w:rFonts w:ascii="Times New Roman" w:eastAsia="宋体" w:hAnsi="宋体"/>
                <w:sz w:val="18"/>
              </w:rPr>
              <w:t>对</w:t>
            </w:r>
            <w:r w:rsidRPr="002D17FB">
              <w:rPr>
                <w:rFonts w:ascii="Times New Roman" w:eastAsia="宋体" w:hAnsi="宋体"/>
                <w:sz w:val="18"/>
              </w:rPr>
              <w:t>;</w:t>
            </w:r>
            <w:r w:rsidRPr="002D17FB">
              <w:rPr>
                <w:rFonts w:ascii="宋体" w:eastAsia="宋体" w:hAnsi="宋体" w:cs="宋体" w:hint="eastAsia"/>
                <w:sz w:val="18"/>
              </w:rPr>
              <w:t>Ⅱ</w:t>
            </w:r>
            <w:r w:rsidRPr="002D17FB">
              <w:rPr>
                <w:rFonts w:ascii="Times New Roman" w:eastAsia="宋体" w:hAnsi="宋体"/>
                <w:sz w:val="18"/>
              </w:rPr>
              <w:t>对</w:t>
            </w:r>
            <w:r w:rsidRPr="002D17FB">
              <w:rPr>
                <w:rFonts w:ascii="Times New Roman" w:eastAsia="宋体" w:hAnsi="宋体"/>
                <w:sz w:val="18"/>
              </w:rPr>
              <w:t>;</w:t>
            </w:r>
            <w:r w:rsidRPr="002D17FB">
              <w:rPr>
                <w:rFonts w:ascii="Times New Roman" w:eastAsia="宋体" w:hAnsi="宋体"/>
                <w:sz w:val="18"/>
              </w:rPr>
              <w:t>有关系</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D</w:t>
            </w:r>
          </w:p>
        </w:tc>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过氧化钠可用作航天员的供氧剂</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Na</w:t>
            </w:r>
            <w:r w:rsidRPr="002D17FB">
              <w:rPr>
                <w:rFonts w:ascii="Times New Roman" w:eastAsia="宋体" w:hAnsi="宋体"/>
                <w:sz w:val="18"/>
                <w:vertAlign w:val="subscript"/>
              </w:rPr>
              <w:t>2</w:t>
            </w:r>
            <w:r w:rsidRPr="002D17FB">
              <w:rPr>
                <w:rFonts w:ascii="Times New Roman" w:eastAsia="宋体" w:hAnsi="宋体"/>
                <w:sz w:val="18"/>
              </w:rPr>
              <w:t>O</w:t>
            </w:r>
            <w:r w:rsidRPr="002D17FB">
              <w:rPr>
                <w:rFonts w:ascii="Times New Roman" w:eastAsia="宋体" w:hAnsi="宋体"/>
                <w:sz w:val="18"/>
                <w:vertAlign w:val="subscript"/>
              </w:rPr>
              <w:t>2</w:t>
            </w:r>
            <w:r w:rsidRPr="002D17FB">
              <w:rPr>
                <w:rFonts w:ascii="Times New Roman" w:eastAsia="宋体" w:hAnsi="宋体"/>
                <w:sz w:val="18"/>
              </w:rPr>
              <w:t>能和</w:t>
            </w:r>
            <w:r w:rsidRPr="002D17FB">
              <w:rPr>
                <w:rFonts w:ascii="Times New Roman" w:eastAsia="宋体" w:hAnsi="宋体"/>
                <w:sz w:val="18"/>
              </w:rPr>
              <w:t>CO</w:t>
            </w:r>
            <w:r w:rsidRPr="002D17FB">
              <w:rPr>
                <w:rFonts w:ascii="Times New Roman" w:eastAsia="宋体" w:hAnsi="宋体"/>
                <w:sz w:val="18"/>
                <w:vertAlign w:val="subscript"/>
              </w:rPr>
              <w:t>2</w:t>
            </w:r>
            <w:r w:rsidRPr="002D17FB">
              <w:rPr>
                <w:rFonts w:ascii="Times New Roman" w:eastAsia="宋体" w:hAnsi="宋体"/>
                <w:sz w:val="18"/>
              </w:rPr>
              <w:t>、</w:t>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O</w:t>
            </w:r>
            <w:r w:rsidRPr="002D17FB">
              <w:rPr>
                <w:rFonts w:ascii="Times New Roman" w:eastAsia="宋体" w:hAnsi="宋体"/>
                <w:sz w:val="18"/>
              </w:rPr>
              <w:t>反应生成</w:t>
            </w:r>
            <w:r w:rsidRPr="002D17FB">
              <w:rPr>
                <w:rFonts w:ascii="Times New Roman" w:eastAsia="宋体" w:hAnsi="宋体"/>
                <w:sz w:val="18"/>
              </w:rPr>
              <w:t>O</w:t>
            </w:r>
            <w:r w:rsidRPr="002D17FB">
              <w:rPr>
                <w:rFonts w:ascii="Times New Roman" w:eastAsia="宋体" w:hAnsi="宋体"/>
                <w:sz w:val="18"/>
                <w:vertAlign w:val="subscript"/>
              </w:rPr>
              <w:t>2</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宋体" w:eastAsia="宋体" w:hAnsi="宋体" w:cs="宋体" w:hint="eastAsia"/>
                <w:sz w:val="18"/>
              </w:rPr>
              <w:t>Ⅰ</w:t>
            </w:r>
            <w:r w:rsidRPr="002D17FB">
              <w:rPr>
                <w:rFonts w:ascii="Times New Roman" w:eastAsia="宋体" w:hAnsi="宋体"/>
                <w:sz w:val="18"/>
              </w:rPr>
              <w:t>对</w:t>
            </w:r>
            <w:r w:rsidRPr="002D17FB">
              <w:rPr>
                <w:rFonts w:ascii="Times New Roman" w:eastAsia="宋体" w:hAnsi="宋体"/>
                <w:sz w:val="18"/>
              </w:rPr>
              <w:t>;</w:t>
            </w:r>
            <w:r w:rsidRPr="002D17FB">
              <w:rPr>
                <w:rFonts w:ascii="宋体" w:eastAsia="宋体" w:hAnsi="宋体" w:cs="宋体" w:hint="eastAsia"/>
                <w:sz w:val="18"/>
              </w:rPr>
              <w:t>Ⅱ</w:t>
            </w:r>
            <w:r w:rsidRPr="002D17FB">
              <w:rPr>
                <w:rFonts w:ascii="Times New Roman" w:eastAsia="宋体" w:hAnsi="宋体"/>
                <w:sz w:val="18"/>
              </w:rPr>
              <w:t>对</w:t>
            </w:r>
            <w:r w:rsidRPr="002D17FB">
              <w:rPr>
                <w:rFonts w:ascii="Times New Roman" w:eastAsia="宋体" w:hAnsi="宋体"/>
                <w:sz w:val="18"/>
              </w:rPr>
              <w:t>;</w:t>
            </w:r>
            <w:r w:rsidRPr="002D17FB">
              <w:rPr>
                <w:rFonts w:ascii="Times New Roman" w:eastAsia="宋体" w:hAnsi="宋体"/>
                <w:sz w:val="18"/>
              </w:rPr>
              <w:t>无关系</w:t>
            </w:r>
          </w:p>
        </w:tc>
      </w:tr>
    </w:tbl>
    <w:p w:rsidR="00F07528" w:rsidRPr="002D17FB" w:rsidRDefault="00F07528" w:rsidP="00F07528">
      <w:pPr>
        <w:tabs>
          <w:tab w:val="left" w:pos="1871"/>
          <w:tab w:val="left" w:pos="3407"/>
          <w:tab w:val="left" w:pos="4949"/>
          <w:tab w:val="left" w:pos="6599"/>
        </w:tabs>
        <w:jc w:val="center"/>
        <w:rPr>
          <w:rFonts w:ascii="Times New Roman" w:eastAsia="宋体" w:hAnsi="宋体"/>
        </w:rPr>
      </w:pP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下列说法中不正确的是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同温下</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比</w:t>
      </w:r>
      <w:r w:rsidRPr="002D17FB">
        <w:rPr>
          <w:rFonts w:ascii="Times New Roman" w:eastAsia="宋体" w:hAnsi="宋体"/>
        </w:rPr>
        <w:t>NaHCO</w:t>
      </w:r>
      <w:r w:rsidRPr="002D17FB">
        <w:rPr>
          <w:rFonts w:ascii="Times New Roman" w:eastAsia="宋体" w:hAnsi="宋体"/>
          <w:vertAlign w:val="subscript"/>
        </w:rPr>
        <w:t>3</w:t>
      </w:r>
      <w:r w:rsidRPr="002D17FB">
        <w:rPr>
          <w:rFonts w:ascii="Times New Roman" w:eastAsia="宋体" w:hAnsi="宋体"/>
        </w:rPr>
        <w:t>易溶于水</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比</w:t>
      </w:r>
      <w:r w:rsidRPr="002D17FB">
        <w:rPr>
          <w:rFonts w:ascii="Times New Roman" w:eastAsia="宋体" w:hAnsi="宋体"/>
        </w:rPr>
        <w:t>NaHCO</w:t>
      </w:r>
      <w:r w:rsidRPr="002D17FB">
        <w:rPr>
          <w:rFonts w:ascii="Times New Roman" w:eastAsia="宋体" w:hAnsi="宋体"/>
          <w:vertAlign w:val="subscript"/>
        </w:rPr>
        <w:t>3</w:t>
      </w:r>
      <w:r w:rsidRPr="002D17FB">
        <w:rPr>
          <w:rFonts w:ascii="Times New Roman" w:eastAsia="宋体" w:hAnsi="宋体"/>
        </w:rPr>
        <w:t>稳定</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石灰水能与</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反应</w:t>
      </w:r>
      <w:r w:rsidRPr="002D17FB">
        <w:rPr>
          <w:rFonts w:ascii="Times New Roman" w:eastAsia="宋体" w:hAnsi="宋体"/>
        </w:rPr>
        <w:t>,</w:t>
      </w:r>
      <w:r w:rsidRPr="002D17FB">
        <w:rPr>
          <w:rFonts w:ascii="Times New Roman" w:eastAsia="宋体" w:hAnsi="宋体"/>
        </w:rPr>
        <w:t>而不能与</w:t>
      </w:r>
      <w:r w:rsidRPr="002D17FB">
        <w:rPr>
          <w:rFonts w:ascii="Times New Roman" w:eastAsia="宋体" w:hAnsi="宋体"/>
        </w:rPr>
        <w:t>NaHCO</w:t>
      </w:r>
      <w:r w:rsidRPr="002D17FB">
        <w:rPr>
          <w:rFonts w:ascii="Times New Roman" w:eastAsia="宋体" w:hAnsi="宋体"/>
          <w:vertAlign w:val="subscript"/>
        </w:rPr>
        <w:t>3</w:t>
      </w:r>
      <w:r w:rsidRPr="002D17FB">
        <w:rPr>
          <w:rFonts w:ascii="Times New Roman" w:eastAsia="宋体" w:hAnsi="宋体"/>
        </w:rPr>
        <w:t>反应</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与足量盐酸反应要得到相同质量的</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需要</w:t>
      </w:r>
      <w:r w:rsidRPr="002D17FB">
        <w:rPr>
          <w:rFonts w:ascii="Times New Roman" w:eastAsia="宋体" w:hAnsi="宋体"/>
        </w:rPr>
        <w:t>NaHCO</w:t>
      </w:r>
      <w:r w:rsidRPr="002D17FB">
        <w:rPr>
          <w:rFonts w:ascii="Times New Roman" w:eastAsia="宋体" w:hAnsi="宋体"/>
          <w:vertAlign w:val="subscript"/>
        </w:rPr>
        <w:t>3</w:t>
      </w:r>
      <w:r w:rsidRPr="002D17FB">
        <w:rPr>
          <w:rFonts w:ascii="Times New Roman" w:eastAsia="宋体" w:hAnsi="宋体"/>
        </w:rPr>
        <w:t>的质量比</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少</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在密闭容器中充入</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CO</w:t>
      </w:r>
      <w:r w:rsidRPr="002D17FB">
        <w:rPr>
          <w:rFonts w:ascii="Times New Roman" w:eastAsia="宋体" w:hAnsi="宋体"/>
        </w:rPr>
        <w:t>、</w:t>
      </w:r>
      <w:r w:rsidRPr="002D17FB">
        <w:rPr>
          <w:rFonts w:ascii="Times New Roman" w:eastAsia="宋体" w:hAnsi="宋体"/>
        </w:rPr>
        <w:t>CH</w:t>
      </w:r>
      <w:r w:rsidRPr="002D17FB">
        <w:rPr>
          <w:rFonts w:ascii="Times New Roman" w:eastAsia="宋体" w:hAnsi="宋体"/>
          <w:vertAlign w:val="subscript"/>
        </w:rPr>
        <w:t>4</w:t>
      </w:r>
      <w:r w:rsidRPr="002D17FB">
        <w:rPr>
          <w:rFonts w:ascii="Times New Roman" w:eastAsia="宋体" w:hAnsi="宋体"/>
        </w:rPr>
        <w:t>的混合气体共</w:t>
      </w:r>
      <w:r w:rsidRPr="002D17FB">
        <w:rPr>
          <w:rFonts w:ascii="Times New Roman" w:eastAsia="宋体" w:hAnsi="宋体"/>
          <w:i/>
        </w:rPr>
        <w:t>m</w:t>
      </w:r>
      <w:r w:rsidRPr="002D17FB">
        <w:rPr>
          <w:rFonts w:ascii="Times New Roman" w:eastAsia="宋体" w:hAnsi="宋体"/>
        </w:rPr>
        <w:t xml:space="preserve"> g,</w:t>
      </w:r>
      <w:r w:rsidRPr="002D17FB">
        <w:rPr>
          <w:rFonts w:ascii="Times New Roman" w:eastAsia="宋体" w:hAnsi="宋体"/>
        </w:rPr>
        <w:t>若加入足量的</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充分振荡并不断用电火花引燃至反应完全</w:t>
      </w:r>
      <w:r w:rsidRPr="002D17FB">
        <w:rPr>
          <w:rFonts w:ascii="Times New Roman" w:eastAsia="宋体" w:hAnsi="宋体"/>
        </w:rPr>
        <w:t>,</w:t>
      </w:r>
      <w:r w:rsidRPr="002D17FB">
        <w:rPr>
          <w:rFonts w:ascii="Times New Roman" w:eastAsia="宋体" w:hAnsi="宋体"/>
        </w:rPr>
        <w:t>测得固体质量增加</w:t>
      </w:r>
      <w:r w:rsidRPr="002D17FB">
        <w:rPr>
          <w:rFonts w:ascii="Times New Roman" w:eastAsia="宋体" w:hAnsi="宋体"/>
          <w:i/>
        </w:rPr>
        <w:t>m</w:t>
      </w:r>
      <w:r w:rsidRPr="002D17FB">
        <w:rPr>
          <w:rFonts w:ascii="Times New Roman" w:eastAsia="宋体" w:hAnsi="宋体"/>
        </w:rPr>
        <w:t xml:space="preserve"> g,</w:t>
      </w:r>
      <w:r w:rsidRPr="002D17FB">
        <w:rPr>
          <w:rFonts w:ascii="Times New Roman" w:eastAsia="宋体" w:hAnsi="宋体"/>
        </w:rPr>
        <w:t>则</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与</w:t>
      </w:r>
      <w:r w:rsidRPr="002D17FB">
        <w:rPr>
          <w:rFonts w:ascii="Times New Roman" w:eastAsia="宋体" w:hAnsi="宋体"/>
        </w:rPr>
        <w:t>CH</w:t>
      </w:r>
      <w:r w:rsidRPr="002D17FB">
        <w:rPr>
          <w:rFonts w:ascii="Times New Roman" w:eastAsia="宋体" w:hAnsi="宋体"/>
          <w:vertAlign w:val="subscript"/>
        </w:rPr>
        <w:t>4</w:t>
      </w:r>
      <w:r w:rsidRPr="002D17FB">
        <w:rPr>
          <w:rFonts w:ascii="Times New Roman" w:eastAsia="宋体" w:hAnsi="宋体"/>
        </w:rPr>
        <w:t>的体积比为</w:t>
      </w:r>
      <w:r w:rsidRPr="002D17FB">
        <w:rPr>
          <w:rFonts w:ascii="Times New Roman" w:eastAsia="宋体" w:hAnsi="宋体"/>
        </w:rPr>
        <w:ptab w:relativeTo="margin" w:alignment="right" w:leader="none"/>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3</w:t>
      </w:r>
      <w:r w:rsidRPr="002D17FB">
        <w:rPr>
          <w:rFonts w:ascii="宋体" w:eastAsia="宋体" w:hAnsi="宋体" w:cs="宋体" w:hint="eastAsia"/>
        </w:rPr>
        <w:t>∶</w:t>
      </w:r>
      <w:r w:rsidRPr="002D17FB">
        <w:rPr>
          <w:rFonts w:ascii="Times New Roman" w:eastAsia="宋体" w:hAnsi="宋体"/>
        </w:rPr>
        <w:t>1</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2</w:t>
      </w:r>
      <w:r w:rsidRPr="002D17FB">
        <w:rPr>
          <w:rFonts w:ascii="宋体" w:eastAsia="宋体" w:hAnsi="宋体" w:cs="宋体" w:hint="eastAsia"/>
        </w:rPr>
        <w:t>∶</w:t>
      </w:r>
      <w:r w:rsidRPr="002D17FB">
        <w:rPr>
          <w:rFonts w:ascii="Times New Roman" w:eastAsia="宋体" w:hAnsi="宋体"/>
        </w:rPr>
        <w:t>1</w:t>
      </w:r>
      <w:r w:rsidRPr="002D17FB">
        <w:rPr>
          <w:rFonts w:ascii="Times New Roman" w:eastAsia="宋体" w:hAnsi="宋体"/>
        </w:rPr>
        <w:tab/>
        <w:t>C</w:t>
      </w:r>
      <w:r w:rsidRPr="002D17FB">
        <w:rPr>
          <w:rFonts w:ascii="Times New Roman" w:eastAsia="宋体" w:hAnsi="Times New Roman" w:cs="Times New Roman"/>
        </w:rPr>
        <w:t>.</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r w:rsidRPr="002D17FB">
        <w:rPr>
          <w:rFonts w:ascii="Times New Roman" w:eastAsia="宋体" w:hAnsi="宋体"/>
        </w:rPr>
        <w:tab/>
        <w:t>D</w:t>
      </w:r>
      <w:r w:rsidRPr="002D17FB">
        <w:rPr>
          <w:rFonts w:ascii="Times New Roman" w:eastAsia="宋体" w:hAnsi="Times New Roman" w:cs="Times New Roman"/>
        </w:rPr>
        <w:t>.</w:t>
      </w:r>
      <w:r w:rsidRPr="002D17FB">
        <w:rPr>
          <w:rFonts w:ascii="Times New Roman" w:eastAsia="宋体" w:hAnsi="宋体"/>
        </w:rPr>
        <w:t>任意比</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lastRenderedPageBreak/>
        <w:t>7</w:t>
      </w:r>
      <w:r w:rsidRPr="002D17FB">
        <w:rPr>
          <w:rFonts w:ascii="Times New Roman" w:eastAsia="宋体" w:hAnsi="Times New Roman" w:cs="Times New Roman"/>
        </w:rPr>
        <w:t>.</w:t>
      </w:r>
      <w:r w:rsidRPr="002D17FB">
        <w:rPr>
          <w:rFonts w:ascii="Times New Roman" w:eastAsia="宋体" w:hAnsi="宋体"/>
        </w:rPr>
        <w:t>某小组在实验室中探究金属钠与二氧化碳的反应。回答下列问题</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15560" cy="1091880"/>
            <wp:effectExtent l="0" t="0" r="0" b="0"/>
            <wp:docPr id="117" name="21L06.eps" descr="id:2147486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9" cstate="print"/>
                    <a:stretch>
                      <a:fillRect/>
                    </a:stretch>
                  </pic:blipFill>
                  <pic:spPr>
                    <a:xfrm>
                      <a:off x="0" y="0"/>
                      <a:ext cx="1015560" cy="1091880"/>
                    </a:xfrm>
                    <a:prstGeom prst="rect">
                      <a:avLst/>
                    </a:prstGeom>
                  </pic:spPr>
                </pic:pic>
              </a:graphicData>
            </a:graphic>
          </wp:inline>
        </w:drawing>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选用如图所示装置及药品制取</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。打开弹簧夹</w:t>
      </w:r>
      <w:r w:rsidRPr="002D17FB">
        <w:rPr>
          <w:rFonts w:ascii="Times New Roman" w:eastAsia="宋体" w:hAnsi="宋体"/>
        </w:rPr>
        <w:t>,</w:t>
      </w:r>
      <w:r w:rsidRPr="002D17FB">
        <w:rPr>
          <w:rFonts w:ascii="Times New Roman" w:eastAsia="宋体" w:hAnsi="宋体"/>
        </w:rPr>
        <w:t>通过碳酸钙与稀盐酸反应制取</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。为了得到干燥、纯净的</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产生的气流应依次通过盛有</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的洗气瓶</w:t>
      </w:r>
      <w:r w:rsidRPr="002D17FB">
        <w:rPr>
          <w:rFonts w:ascii="Times New Roman" w:eastAsia="宋体" w:hAnsi="宋体"/>
        </w:rPr>
        <w:t>(</w:t>
      </w:r>
      <w:r w:rsidRPr="002D17FB">
        <w:rPr>
          <w:rFonts w:ascii="Times New Roman" w:eastAsia="宋体" w:hAnsi="宋体"/>
        </w:rPr>
        <w:t>填试剂名称</w:t>
      </w:r>
      <w:r w:rsidRPr="002D17FB">
        <w:rPr>
          <w:rFonts w:ascii="Times New Roman" w:eastAsia="宋体" w:hAnsi="宋体"/>
        </w:rPr>
        <w:t>)</w:t>
      </w:r>
      <w:r w:rsidRPr="002D17FB">
        <w:rPr>
          <w:rFonts w:ascii="Times New Roman" w:eastAsia="宋体" w:hAnsi="宋体"/>
        </w:rPr>
        <w:t>。反应结束后</w:t>
      </w:r>
      <w:r w:rsidRPr="002D17FB">
        <w:rPr>
          <w:rFonts w:ascii="Times New Roman" w:eastAsia="宋体" w:hAnsi="宋体"/>
        </w:rPr>
        <w:t>,</w:t>
      </w:r>
      <w:r w:rsidRPr="002D17FB">
        <w:rPr>
          <w:rFonts w:ascii="Times New Roman" w:eastAsia="宋体" w:hAnsi="宋体"/>
        </w:rPr>
        <w:t>关闭弹簧夹</w:t>
      </w:r>
      <w:r w:rsidRPr="002D17FB">
        <w:rPr>
          <w:rFonts w:ascii="Times New Roman" w:eastAsia="宋体" w:hAnsi="宋体"/>
        </w:rPr>
        <w:t>,</w:t>
      </w:r>
      <w:r w:rsidRPr="002D17FB">
        <w:rPr>
          <w:rFonts w:ascii="Times New Roman" w:eastAsia="宋体" w:hAnsi="宋体"/>
        </w:rPr>
        <w:t>可观察到的现象是</w:t>
      </w:r>
      <w:r w:rsidRPr="002D17FB">
        <w:rPr>
          <w:rFonts w:ascii="Times New Roman" w:eastAsia="宋体" w:hAnsi="宋体"/>
          <w:color w:val="FF0000"/>
          <w:u w:val="single" w:color="000000"/>
        </w:rPr>
        <w:t xml:space="preserve">　　　　　　　　　　　　　　　　　　　　　　</w:t>
      </w:r>
      <w:r w:rsidRPr="002D17FB">
        <w:rPr>
          <w:rFonts w:ascii="Times New Roman" w:eastAsia="宋体" w:hAnsi="宋体"/>
        </w:rPr>
        <w:t>。不能用稀硫酸代替稀盐酸</w:t>
      </w:r>
      <w:r w:rsidRPr="002D17FB">
        <w:rPr>
          <w:rFonts w:ascii="Times New Roman" w:eastAsia="宋体" w:hAnsi="宋体"/>
        </w:rPr>
        <w:t>,</w:t>
      </w:r>
      <w:r w:rsidRPr="002D17FB">
        <w:rPr>
          <w:rFonts w:ascii="Times New Roman" w:eastAsia="宋体" w:hAnsi="宋体"/>
        </w:rPr>
        <w:t>其原因是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pPr>
      <w:r w:rsidRPr="002D17FB">
        <w:rPr>
          <w:rFonts w:ascii="Times New Roman" w:eastAsia="宋体" w:hAnsi="宋体"/>
        </w:rPr>
        <w:t>(2)</w:t>
      </w:r>
      <w:r w:rsidRPr="002D17FB">
        <w:rPr>
          <w:rFonts w:ascii="Times New Roman" w:eastAsia="宋体" w:hAnsi="宋体"/>
        </w:rPr>
        <w:t>金属钠与二氧化碳反应的实验步骤及现象如下表</w:t>
      </w:r>
      <w:r w:rsidRPr="002D17FB">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72"/>
        <w:gridCol w:w="3980"/>
      </w:tblGrid>
      <w:tr w:rsidR="00F07528" w:rsidRPr="002D17FB" w:rsidTr="008C2220">
        <w:trPr>
          <w:jc w:val="center"/>
        </w:trPr>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步骤</w:t>
            </w:r>
          </w:p>
        </w:tc>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现象</w:t>
            </w:r>
          </w:p>
        </w:tc>
      </w:tr>
      <w:tr w:rsidR="00F07528" w:rsidRPr="002D17FB" w:rsidTr="008C2220">
        <w:trPr>
          <w:jc w:val="center"/>
        </w:trPr>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将一小块金属钠在燃烧匙中点燃</w:t>
            </w:r>
            <w:r w:rsidRPr="002D17FB">
              <w:rPr>
                <w:rFonts w:ascii="Times New Roman" w:eastAsia="宋体" w:hAnsi="宋体"/>
                <w:sz w:val="18"/>
              </w:rPr>
              <w:t>,</w:t>
            </w:r>
            <w:r w:rsidRPr="002D17FB">
              <w:rPr>
                <w:rFonts w:ascii="Times New Roman" w:eastAsia="宋体" w:hAnsi="宋体"/>
                <w:sz w:val="18"/>
              </w:rPr>
              <w:t>迅速伸入盛有</w:t>
            </w:r>
            <w:r w:rsidRPr="002D17FB">
              <w:rPr>
                <w:rFonts w:ascii="Times New Roman" w:eastAsia="宋体" w:hAnsi="宋体"/>
                <w:sz w:val="18"/>
              </w:rPr>
              <w:t>CO</w:t>
            </w:r>
            <w:r w:rsidRPr="002D17FB">
              <w:rPr>
                <w:rFonts w:ascii="Times New Roman" w:eastAsia="宋体" w:hAnsi="宋体"/>
                <w:sz w:val="18"/>
                <w:vertAlign w:val="subscript"/>
              </w:rPr>
              <w:t>2</w:t>
            </w:r>
            <w:r w:rsidRPr="002D17FB">
              <w:rPr>
                <w:rFonts w:ascii="Times New Roman" w:eastAsia="宋体" w:hAnsi="宋体"/>
                <w:sz w:val="18"/>
              </w:rPr>
              <w:t>的集气瓶中。充分反应</w:t>
            </w:r>
            <w:r w:rsidRPr="002D17FB">
              <w:rPr>
                <w:rFonts w:ascii="Times New Roman" w:eastAsia="宋体" w:hAnsi="宋体"/>
                <w:sz w:val="18"/>
              </w:rPr>
              <w:t>,</w:t>
            </w:r>
            <w:r w:rsidRPr="002D17FB">
              <w:rPr>
                <w:rFonts w:ascii="Times New Roman" w:eastAsia="宋体" w:hAnsi="宋体"/>
                <w:sz w:val="18"/>
              </w:rPr>
              <w:t>放置冷却</w:t>
            </w:r>
          </w:p>
        </w:tc>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产生大量白烟</w:t>
            </w:r>
            <w:r w:rsidRPr="002D17FB">
              <w:rPr>
                <w:rFonts w:ascii="Times New Roman" w:eastAsia="宋体" w:hAnsi="宋体"/>
                <w:sz w:val="18"/>
              </w:rPr>
              <w:t>,</w:t>
            </w:r>
            <w:r w:rsidRPr="002D17FB">
              <w:rPr>
                <w:rFonts w:ascii="Times New Roman" w:eastAsia="宋体" w:hAnsi="宋体"/>
                <w:sz w:val="18"/>
              </w:rPr>
              <w:t>集气瓶底部有黑色固体产生</w:t>
            </w:r>
            <w:r w:rsidRPr="002D17FB">
              <w:rPr>
                <w:rFonts w:ascii="Times New Roman" w:eastAsia="宋体" w:hAnsi="宋体"/>
                <w:sz w:val="18"/>
              </w:rPr>
              <w:t>,</w:t>
            </w:r>
            <w:r w:rsidRPr="002D17FB">
              <w:rPr>
                <w:rFonts w:ascii="Times New Roman" w:eastAsia="宋体" w:hAnsi="宋体"/>
                <w:sz w:val="18"/>
              </w:rPr>
              <w:t>瓶壁上有白色物质产生</w:t>
            </w:r>
          </w:p>
        </w:tc>
      </w:tr>
      <w:tr w:rsidR="00F07528" w:rsidRPr="002D17FB" w:rsidTr="008C2220">
        <w:trPr>
          <w:jc w:val="center"/>
        </w:trPr>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在集气瓶中加入适量蒸馏水</w:t>
            </w:r>
            <w:r w:rsidRPr="002D17FB">
              <w:rPr>
                <w:rFonts w:ascii="Times New Roman" w:eastAsia="宋体" w:hAnsi="宋体"/>
                <w:sz w:val="18"/>
              </w:rPr>
              <w:t>,</w:t>
            </w:r>
            <w:r w:rsidRPr="002D17FB">
              <w:rPr>
                <w:rFonts w:ascii="Times New Roman" w:eastAsia="宋体" w:hAnsi="宋体"/>
                <w:sz w:val="18"/>
              </w:rPr>
              <w:t>振荡、过滤</w:t>
            </w:r>
          </w:p>
        </w:tc>
        <w:tc>
          <w:tcPr>
            <w:tcW w:w="0" w:type="auto"/>
            <w:shd w:val="clear" w:color="auto" w:fill="auto"/>
            <w:tcMar>
              <w:left w:w="105" w:type="dxa"/>
              <w:right w:w="105"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滤纸上留下黑色固体</w:t>
            </w:r>
            <w:r w:rsidRPr="002D17FB">
              <w:rPr>
                <w:rFonts w:ascii="Times New Roman" w:eastAsia="宋体" w:hAnsi="宋体"/>
                <w:sz w:val="18"/>
              </w:rPr>
              <w:t>,</w:t>
            </w:r>
            <w:r w:rsidRPr="002D17FB">
              <w:rPr>
                <w:rFonts w:ascii="Times New Roman" w:eastAsia="宋体" w:hAnsi="宋体"/>
                <w:sz w:val="18"/>
              </w:rPr>
              <w:t>滤液为无色溶液</w:t>
            </w:r>
          </w:p>
        </w:tc>
      </w:tr>
    </w:tbl>
    <w:p w:rsidR="00F07528" w:rsidRPr="002D17FB" w:rsidRDefault="00F07528" w:rsidP="00F07528">
      <w:pPr>
        <w:tabs>
          <w:tab w:val="left" w:pos="1871"/>
          <w:tab w:val="left" w:pos="3407"/>
          <w:tab w:val="left" w:pos="4949"/>
          <w:tab w:val="left" w:pos="6599"/>
        </w:tabs>
        <w:jc w:val="center"/>
        <w:rPr>
          <w:rFonts w:ascii="Times New Roman" w:eastAsia="宋体" w:hAnsi="宋体"/>
        </w:rPr>
      </w:pP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为检验集气瓶瓶壁上白色物质的成分</w:t>
      </w:r>
      <w:r w:rsidRPr="002D17FB">
        <w:rPr>
          <w:rFonts w:ascii="Times New Roman" w:eastAsia="宋体" w:hAnsi="宋体"/>
        </w:rPr>
        <w:t>,</w:t>
      </w:r>
      <w:r w:rsidRPr="002D17FB">
        <w:rPr>
          <w:rFonts w:ascii="Times New Roman" w:eastAsia="宋体" w:hAnsi="宋体"/>
        </w:rPr>
        <w:t>取适量滤液置于</w:t>
      </w:r>
      <w:r w:rsidRPr="002D17FB">
        <w:rPr>
          <w:rFonts w:ascii="Times New Roman" w:eastAsia="宋体" w:hAnsi="宋体"/>
        </w:rPr>
        <w:t>2</w:t>
      </w:r>
      <w:r w:rsidRPr="002D17FB">
        <w:rPr>
          <w:rFonts w:ascii="Times New Roman" w:eastAsia="宋体" w:hAnsi="宋体"/>
        </w:rPr>
        <w:t>支试管中</w:t>
      </w:r>
      <w:r w:rsidRPr="002D17FB">
        <w:rPr>
          <w:rFonts w:ascii="Times New Roman" w:eastAsia="宋体" w:hAnsi="宋体"/>
        </w:rPr>
        <w:t>,</w:t>
      </w:r>
      <w:r w:rsidRPr="002D17FB">
        <w:rPr>
          <w:rFonts w:ascii="Times New Roman" w:eastAsia="宋体" w:hAnsi="宋体"/>
        </w:rPr>
        <w:t>向一支试管中滴加</w:t>
      </w:r>
      <w:r w:rsidRPr="002D17FB">
        <w:rPr>
          <w:rFonts w:ascii="Times New Roman" w:eastAsia="宋体" w:hAnsi="宋体"/>
        </w:rPr>
        <w:t>1</w:t>
      </w:r>
      <w:r w:rsidRPr="002D17FB">
        <w:rPr>
          <w:rFonts w:ascii="Times New Roman" w:eastAsia="宋体" w:hAnsi="宋体"/>
        </w:rPr>
        <w:t>滴酚酞溶液</w:t>
      </w:r>
      <w:r w:rsidRPr="002D17FB">
        <w:rPr>
          <w:rFonts w:ascii="Times New Roman" w:eastAsia="宋体" w:hAnsi="宋体"/>
        </w:rPr>
        <w:t>,</w:t>
      </w:r>
      <w:r w:rsidRPr="002D17FB">
        <w:rPr>
          <w:rFonts w:ascii="Times New Roman" w:eastAsia="宋体" w:hAnsi="宋体"/>
        </w:rPr>
        <w:t>溶液变红</w:t>
      </w:r>
      <w:r w:rsidRPr="002D17FB">
        <w:rPr>
          <w:rFonts w:ascii="Times New Roman" w:eastAsia="宋体" w:hAnsi="宋体"/>
        </w:rPr>
        <w:t>,</w:t>
      </w:r>
      <w:r w:rsidRPr="002D17FB">
        <w:rPr>
          <w:rFonts w:ascii="Times New Roman" w:eastAsia="宋体" w:hAnsi="宋体"/>
        </w:rPr>
        <w:t>加过量</w:t>
      </w:r>
      <w:r w:rsidRPr="002D17FB">
        <w:rPr>
          <w:rFonts w:ascii="Times New Roman" w:eastAsia="宋体" w:hAnsi="宋体"/>
        </w:rPr>
        <w:t>CaCl</w:t>
      </w:r>
      <w:r w:rsidRPr="002D17FB">
        <w:rPr>
          <w:rFonts w:ascii="Times New Roman" w:eastAsia="宋体" w:hAnsi="宋体"/>
          <w:vertAlign w:val="subscript"/>
        </w:rPr>
        <w:t>2</w:t>
      </w:r>
      <w:r w:rsidRPr="002D17FB">
        <w:rPr>
          <w:rFonts w:ascii="Times New Roman" w:eastAsia="宋体" w:hAnsi="宋体"/>
        </w:rPr>
        <w:t>溶液红色褪去</w:t>
      </w:r>
      <w:r w:rsidRPr="002D17FB">
        <w:rPr>
          <w:rFonts w:ascii="Times New Roman" w:eastAsia="宋体" w:hAnsi="宋体"/>
        </w:rPr>
        <w:t>;</w:t>
      </w:r>
      <w:r w:rsidRPr="002D17FB">
        <w:rPr>
          <w:rFonts w:ascii="Times New Roman" w:eastAsia="宋体" w:hAnsi="宋体"/>
        </w:rPr>
        <w:t>向第二支试管中滴加澄清石灰水</w:t>
      </w:r>
      <w:r w:rsidRPr="002D17FB">
        <w:rPr>
          <w:rFonts w:ascii="Times New Roman" w:eastAsia="宋体" w:hAnsi="宋体"/>
        </w:rPr>
        <w:t>,</w:t>
      </w:r>
      <w:r w:rsidRPr="002D17FB">
        <w:rPr>
          <w:rFonts w:ascii="Times New Roman" w:eastAsia="宋体" w:hAnsi="宋体"/>
        </w:rPr>
        <w:t>溶液变浑浊。据此推断</w:t>
      </w:r>
      <w:r w:rsidRPr="002D17FB">
        <w:rPr>
          <w:rFonts w:ascii="Times New Roman" w:eastAsia="宋体" w:hAnsi="宋体"/>
        </w:rPr>
        <w:t>,</w:t>
      </w:r>
      <w:r w:rsidRPr="002D17FB">
        <w:rPr>
          <w:rFonts w:ascii="Times New Roman" w:eastAsia="宋体" w:hAnsi="宋体"/>
        </w:rPr>
        <w:t>白色物质的主要成分是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填标号</w:t>
      </w:r>
      <w:r w:rsidRPr="002D17FB">
        <w:rPr>
          <w:rFonts w:ascii="Times New Roman" w:eastAsia="宋体" w:hAnsi="宋体"/>
        </w:rPr>
        <w:t>)</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NaOH</w:t>
      </w:r>
      <w:r w:rsidRPr="002D17FB">
        <w:rPr>
          <w:rFonts w:ascii="Times New Roman" w:eastAsia="宋体" w:hAnsi="宋体"/>
        </w:rPr>
        <w:tab/>
        <w:t>D</w:t>
      </w:r>
      <w:r w:rsidRPr="002D17FB">
        <w:rPr>
          <w:rFonts w:ascii="Times New Roman" w:eastAsia="宋体" w:hAnsi="Times New Roman" w:cs="Times New Roman"/>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为检验黑色固体的成分</w:t>
      </w:r>
      <w:r w:rsidRPr="002D17FB">
        <w:rPr>
          <w:rFonts w:ascii="Times New Roman" w:eastAsia="宋体" w:hAnsi="宋体"/>
        </w:rPr>
        <w:t>,</w:t>
      </w:r>
      <w:r w:rsidRPr="002D17FB">
        <w:rPr>
          <w:rFonts w:ascii="Times New Roman" w:eastAsia="宋体" w:hAnsi="宋体"/>
        </w:rPr>
        <w:t>将其与浓硫酸反应</w:t>
      </w:r>
      <w:r w:rsidRPr="002D17FB">
        <w:rPr>
          <w:rFonts w:ascii="Times New Roman" w:eastAsia="宋体" w:hAnsi="宋体"/>
        </w:rPr>
        <w:t>,</w:t>
      </w:r>
      <w:r w:rsidRPr="002D17FB">
        <w:rPr>
          <w:rFonts w:ascii="Times New Roman" w:eastAsia="宋体" w:hAnsi="宋体"/>
        </w:rPr>
        <w:t>生成的气体具有刺激性气味。据此推断黑色固体是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本实验中金属钠与二氧化碳反应的化学方程式为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吉林德惠九校期中</w:t>
      </w:r>
      <w:r w:rsidRPr="002D17FB">
        <w:rPr>
          <w:rFonts w:ascii="Times New Roman" w:eastAsia="宋体" w:hAnsi="宋体"/>
        </w:rPr>
        <w:t>)</w:t>
      </w:r>
      <w:r w:rsidRPr="002D17FB">
        <w:rPr>
          <w:rFonts w:ascii="Times New Roman" w:eastAsia="宋体" w:hAnsi="宋体"/>
        </w:rPr>
        <w:t>已知氢化钠</w:t>
      </w:r>
      <w:r w:rsidRPr="002D17FB">
        <w:rPr>
          <w:rFonts w:ascii="Times New Roman" w:eastAsia="宋体" w:hAnsi="宋体"/>
        </w:rPr>
        <w:t>(NaH)</w:t>
      </w:r>
      <w:r w:rsidRPr="002D17FB">
        <w:rPr>
          <w:rFonts w:ascii="Times New Roman" w:eastAsia="宋体" w:hAnsi="宋体"/>
        </w:rPr>
        <w:t>可由氢气和钠在高温下化合形成</w:t>
      </w:r>
      <w:r w:rsidRPr="002D17FB">
        <w:rPr>
          <w:rFonts w:ascii="Times New Roman" w:eastAsia="宋体" w:hAnsi="宋体"/>
        </w:rPr>
        <w:t>,NaH</w:t>
      </w:r>
      <w:r w:rsidRPr="002D17FB">
        <w:rPr>
          <w:rFonts w:ascii="Times New Roman" w:eastAsia="宋体" w:hAnsi="宋体"/>
        </w:rPr>
        <w:t>遇水放出易燃气体</w:t>
      </w:r>
      <w:r w:rsidRPr="002D17FB">
        <w:rPr>
          <w:rFonts w:ascii="Times New Roman" w:eastAsia="宋体" w:hAnsi="宋体"/>
        </w:rPr>
        <w:t>,</w:t>
      </w:r>
      <w:r w:rsidRPr="002D17FB">
        <w:rPr>
          <w:rFonts w:ascii="Times New Roman" w:eastAsia="宋体" w:hAnsi="宋体"/>
        </w:rPr>
        <w:t>其使用需要惰性环境。下列说法不正确的是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氢化钠与水反应产生的气体</w:t>
      </w:r>
      <w:r w:rsidRPr="002D17FB">
        <w:rPr>
          <w:rFonts w:ascii="Times New Roman" w:eastAsia="宋体" w:hAnsi="宋体"/>
        </w:rPr>
        <w:t>,</w:t>
      </w:r>
      <w:r w:rsidRPr="002D17FB">
        <w:rPr>
          <w:rFonts w:ascii="Times New Roman" w:eastAsia="宋体" w:hAnsi="宋体"/>
        </w:rPr>
        <w:t>通过盛有碱石灰的干燥管</w:t>
      </w:r>
      <w:r w:rsidRPr="002D17FB">
        <w:rPr>
          <w:rFonts w:ascii="Times New Roman" w:eastAsia="宋体" w:hAnsi="宋体"/>
        </w:rPr>
        <w:t>,</w:t>
      </w:r>
      <w:r w:rsidRPr="002D17FB">
        <w:rPr>
          <w:rFonts w:ascii="Times New Roman" w:eastAsia="宋体" w:hAnsi="宋体"/>
        </w:rPr>
        <w:t>用向下排空气法可以收集得到一定量的</w:t>
      </w:r>
      <w:r w:rsidRPr="002D17FB">
        <w:rPr>
          <w:rFonts w:ascii="Times New Roman" w:eastAsia="宋体" w:hAnsi="宋体"/>
        </w:rPr>
        <w:t>H</w:t>
      </w:r>
      <w:r w:rsidRPr="002D17FB">
        <w:rPr>
          <w:rFonts w:ascii="Times New Roman" w:eastAsia="宋体" w:hAnsi="宋体"/>
          <w:vertAlign w:val="subscript"/>
        </w:rPr>
        <w:t>2</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将氢化钠与水反应产生的气体通过灼热的氧化铜</w:t>
      </w:r>
      <w:r w:rsidRPr="002D17FB">
        <w:rPr>
          <w:rFonts w:ascii="Times New Roman" w:eastAsia="宋体" w:hAnsi="宋体"/>
        </w:rPr>
        <w:t>,</w:t>
      </w:r>
      <w:r w:rsidRPr="002D17FB">
        <w:rPr>
          <w:rFonts w:ascii="Times New Roman" w:eastAsia="宋体" w:hAnsi="宋体"/>
        </w:rPr>
        <w:t>若出现黑色变红色的现象</w:t>
      </w:r>
      <w:r w:rsidRPr="002D17FB">
        <w:rPr>
          <w:rFonts w:ascii="Times New Roman" w:eastAsia="宋体" w:hAnsi="宋体"/>
        </w:rPr>
        <w:t>,</w:t>
      </w:r>
      <w:r w:rsidRPr="002D17FB">
        <w:rPr>
          <w:rFonts w:ascii="Times New Roman" w:eastAsia="宋体" w:hAnsi="宋体"/>
        </w:rPr>
        <w:t>则说明产生的气体中一定含有</w:t>
      </w:r>
      <w:r w:rsidRPr="002D17FB">
        <w:rPr>
          <w:rFonts w:ascii="Times New Roman" w:eastAsia="宋体" w:hAnsi="宋体"/>
        </w:rPr>
        <w:t>H</w:t>
      </w:r>
      <w:r w:rsidRPr="002D17FB">
        <w:rPr>
          <w:rFonts w:ascii="Times New Roman" w:eastAsia="宋体" w:hAnsi="宋体"/>
          <w:vertAlign w:val="subscript"/>
        </w:rPr>
        <w:t>2</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氢化钠在无水条件下除去钢铁表面铁锈的化学方程式为</w:t>
      </w:r>
      <w:r w:rsidRPr="002D17FB">
        <w:rPr>
          <w:rFonts w:ascii="Times New Roman" w:eastAsia="宋体" w:hAnsi="宋体"/>
        </w:rPr>
        <w:t>3NaH+Fe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noProof/>
        </w:rPr>
        <w:drawing>
          <wp:inline distT="0" distB="0" distL="0" distR="0">
            <wp:extent cx="234720" cy="2088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0"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rPr>
        <w:t>2Fe+3NaOH</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锌和盐酸反应产生的气体经浓硫酸干燥后</w:t>
      </w:r>
      <w:r w:rsidRPr="002D17FB">
        <w:rPr>
          <w:rFonts w:ascii="Times New Roman" w:eastAsia="宋体" w:hAnsi="宋体"/>
        </w:rPr>
        <w:t>,</w:t>
      </w:r>
      <w:r w:rsidRPr="002D17FB">
        <w:rPr>
          <w:rFonts w:ascii="Times New Roman" w:eastAsia="宋体" w:hAnsi="宋体"/>
        </w:rPr>
        <w:t>与钠在高温下反应得到纯净的</w:t>
      </w:r>
      <w:r w:rsidRPr="002D17FB">
        <w:rPr>
          <w:rFonts w:ascii="Times New Roman" w:eastAsia="宋体" w:hAnsi="宋体"/>
        </w:rPr>
        <w:t>NaH</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9</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w:t>
      </w:r>
      <w:r w:rsidRPr="002D17FB">
        <w:rPr>
          <w:rFonts w:ascii="Times New Roman" w:eastAsia="宋体" w:hAnsi="宋体"/>
        </w:rPr>
        <w:t>某小组设计如图所示装置</w:t>
      </w:r>
      <w:r w:rsidRPr="002D17FB">
        <w:rPr>
          <w:rFonts w:ascii="Times New Roman" w:eastAsia="宋体" w:hAnsi="宋体"/>
        </w:rPr>
        <w:t>(</w:t>
      </w:r>
      <w:r w:rsidRPr="002D17FB">
        <w:rPr>
          <w:rFonts w:ascii="Times New Roman" w:eastAsia="宋体" w:hAnsi="宋体"/>
        </w:rPr>
        <w:t>夹持装置略去</w:t>
      </w:r>
      <w:r w:rsidRPr="002D17FB">
        <w:rPr>
          <w:rFonts w:ascii="Times New Roman" w:eastAsia="宋体" w:hAnsi="宋体"/>
        </w:rPr>
        <w:t>),</w:t>
      </w:r>
      <w:r w:rsidRPr="002D17FB">
        <w:rPr>
          <w:rFonts w:ascii="Times New Roman" w:eastAsia="宋体" w:hAnsi="宋体"/>
        </w:rPr>
        <w:t>在实验室模拟侯氏制碱工艺中</w:t>
      </w:r>
      <w:r w:rsidRPr="002D17FB">
        <w:rPr>
          <w:rFonts w:ascii="Times New Roman" w:eastAsia="宋体" w:hAnsi="宋体"/>
        </w:rPr>
        <w:t>NaHCO</w:t>
      </w:r>
      <w:r w:rsidRPr="002D17FB">
        <w:rPr>
          <w:rFonts w:ascii="Times New Roman" w:eastAsia="宋体" w:hAnsi="宋体"/>
          <w:vertAlign w:val="subscript"/>
        </w:rPr>
        <w:t>3</w:t>
      </w:r>
      <w:r w:rsidRPr="002D17FB">
        <w:rPr>
          <w:rFonts w:ascii="Times New Roman" w:eastAsia="宋体" w:hAnsi="宋体"/>
        </w:rPr>
        <w:t>的制备。下列说法不正确的是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lastRenderedPageBreak/>
        <w:drawing>
          <wp:inline distT="0" distB="0" distL="0" distR="0">
            <wp:extent cx="2602800" cy="1154880"/>
            <wp:effectExtent l="0" t="0" r="0" b="0"/>
            <wp:docPr id="120" name="21L07.eps" descr="id:2147486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1" cstate="print"/>
                    <a:stretch>
                      <a:fillRect/>
                    </a:stretch>
                  </pic:blipFill>
                  <pic:spPr>
                    <a:xfrm>
                      <a:off x="0" y="0"/>
                      <a:ext cx="2602800" cy="1154880"/>
                    </a:xfrm>
                    <a:prstGeom prst="rect">
                      <a:avLst/>
                    </a:prstGeom>
                  </pic:spPr>
                </pic:pic>
              </a:graphicData>
            </a:graphic>
          </wp:inline>
        </w:drawing>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宋体" w:eastAsia="宋体" w:hAnsi="宋体" w:cs="宋体" w:hint="eastAsia"/>
        </w:rPr>
        <w:t>③⑤</w:t>
      </w:r>
      <w:r w:rsidRPr="002D17FB">
        <w:rPr>
          <w:rFonts w:ascii="Times New Roman" w:eastAsia="宋体" w:hAnsi="宋体"/>
        </w:rPr>
        <w:t>中可分别盛放饱和食盐水和浓氨水</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应先向</w:t>
      </w:r>
      <w:r w:rsidRPr="002D17FB">
        <w:rPr>
          <w:rFonts w:ascii="宋体" w:eastAsia="宋体" w:hAnsi="宋体" w:cs="宋体" w:hint="eastAsia"/>
        </w:rPr>
        <w:t>③</w:t>
      </w:r>
      <w:r w:rsidRPr="002D17FB">
        <w:rPr>
          <w:rFonts w:ascii="Times New Roman" w:eastAsia="宋体" w:hAnsi="宋体"/>
        </w:rPr>
        <w:t>中通入足量</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再通入足量</w:t>
      </w:r>
      <w:r w:rsidRPr="002D17FB">
        <w:rPr>
          <w:rFonts w:ascii="Times New Roman" w:eastAsia="宋体" w:hAnsi="宋体"/>
        </w:rPr>
        <w:t>NH</w:t>
      </w:r>
      <w:r w:rsidRPr="002D17FB">
        <w:rPr>
          <w:rFonts w:ascii="Times New Roman" w:eastAsia="宋体" w:hAnsi="宋体"/>
          <w:vertAlign w:val="subscript"/>
        </w:rPr>
        <w:t>3</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宋体" w:eastAsia="宋体" w:hAnsi="宋体" w:cs="宋体" w:hint="eastAsia"/>
        </w:rPr>
        <w:t>③</w:t>
      </w:r>
      <w:r w:rsidRPr="002D17FB">
        <w:rPr>
          <w:rFonts w:ascii="Times New Roman" w:eastAsia="宋体" w:hAnsi="宋体"/>
        </w:rPr>
        <w:t>中反应的离子方程式为</w:t>
      </w:r>
      <w:r w:rsidRPr="002D17FB">
        <w:rPr>
          <w:rFonts w:ascii="Times New Roman" w:eastAsia="宋体" w:hAnsi="宋体"/>
        </w:rPr>
        <w:t>NH</w:t>
      </w:r>
      <w:r w:rsidRPr="002D17FB">
        <w:rPr>
          <w:rFonts w:ascii="Times New Roman" w:eastAsia="宋体" w:hAnsi="宋体"/>
          <w:vertAlign w:val="subscript"/>
        </w:rPr>
        <w:t>3</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234720" cy="13104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装置</w:t>
      </w:r>
      <w:r w:rsidRPr="002D17FB">
        <w:rPr>
          <w:rFonts w:ascii="宋体" w:eastAsia="宋体" w:hAnsi="宋体" w:cs="宋体" w:hint="eastAsia"/>
        </w:rPr>
        <w:t>①</w:t>
      </w:r>
      <w:r w:rsidRPr="002D17FB">
        <w:rPr>
          <w:rFonts w:ascii="Times New Roman" w:eastAsia="宋体" w:hAnsi="宋体"/>
        </w:rPr>
        <w:t>也可用于制</w:t>
      </w:r>
      <w:r w:rsidRPr="002D17FB">
        <w:rPr>
          <w:rFonts w:ascii="Times New Roman" w:eastAsia="宋体" w:hAnsi="宋体"/>
        </w:rPr>
        <w:t>H</w:t>
      </w:r>
      <w:r w:rsidRPr="002D17FB">
        <w:rPr>
          <w:rFonts w:ascii="Times New Roman" w:eastAsia="宋体" w:hAnsi="宋体"/>
          <w:vertAlign w:val="subscript"/>
        </w:rPr>
        <w:t>2</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10</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w:t>
      </w:r>
      <w:r w:rsidRPr="002D17FB">
        <w:rPr>
          <w:rFonts w:ascii="Times New Roman" w:eastAsia="宋体" w:hAnsi="宋体"/>
        </w:rPr>
        <w:t>向</w:t>
      </w:r>
      <w:r w:rsidRPr="002D17FB">
        <w:rPr>
          <w:rFonts w:ascii="Times New Roman" w:eastAsia="宋体" w:hAnsi="宋体"/>
        </w:rPr>
        <w:t>100 mL NaOH</w:t>
      </w:r>
      <w:r w:rsidRPr="002D17FB">
        <w:rPr>
          <w:rFonts w:ascii="Times New Roman" w:eastAsia="宋体" w:hAnsi="宋体"/>
        </w:rPr>
        <w:t>溶液中通入一定量的</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气体</w:t>
      </w:r>
      <w:r w:rsidRPr="002D17FB">
        <w:rPr>
          <w:rFonts w:ascii="Times New Roman" w:eastAsia="宋体" w:hAnsi="宋体"/>
        </w:rPr>
        <w:t>,</w:t>
      </w:r>
      <w:r w:rsidRPr="002D17FB">
        <w:rPr>
          <w:rFonts w:ascii="Times New Roman" w:eastAsia="宋体" w:hAnsi="宋体"/>
        </w:rPr>
        <w:t>充分反应后</w:t>
      </w:r>
      <w:r w:rsidRPr="002D17FB">
        <w:rPr>
          <w:rFonts w:ascii="Times New Roman" w:eastAsia="宋体" w:hAnsi="宋体"/>
        </w:rPr>
        <w:t>,</w:t>
      </w:r>
      <w:r w:rsidRPr="002D17FB">
        <w:rPr>
          <w:rFonts w:ascii="Times New Roman" w:eastAsia="宋体" w:hAnsi="宋体"/>
        </w:rPr>
        <w:t>再向所得溶液中逐滴加入</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的盐酸</w:t>
      </w:r>
      <w:r w:rsidRPr="002D17FB">
        <w:rPr>
          <w:rFonts w:ascii="Times New Roman" w:eastAsia="宋体" w:hAnsi="宋体"/>
        </w:rPr>
        <w:t>,</w:t>
      </w:r>
      <w:r w:rsidRPr="002D17FB">
        <w:rPr>
          <w:rFonts w:ascii="Times New Roman" w:eastAsia="宋体" w:hAnsi="宋体"/>
        </w:rPr>
        <w:t>产生</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的体积与所加盐酸体积之间的关系如图所示。下列判断正确的是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218600" cy="914400"/>
            <wp:effectExtent l="0" t="0" r="0" b="0"/>
            <wp:docPr id="122" name="21L08.eps" descr="id:2147486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3" cstate="print"/>
                    <a:stretch>
                      <a:fillRect/>
                    </a:stretch>
                  </pic:blipFill>
                  <pic:spPr>
                    <a:xfrm>
                      <a:off x="0" y="0"/>
                      <a:ext cx="1218600" cy="914400"/>
                    </a:xfrm>
                    <a:prstGeom prst="rect">
                      <a:avLst/>
                    </a:prstGeom>
                  </pic:spPr>
                </pic:pic>
              </a:graphicData>
            </a:graphic>
          </wp:inline>
        </w:drawing>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原</w:t>
      </w:r>
      <w:r w:rsidRPr="002D17FB">
        <w:rPr>
          <w:rFonts w:ascii="Times New Roman" w:eastAsia="宋体" w:hAnsi="宋体"/>
        </w:rPr>
        <w:t>NaOH</w:t>
      </w:r>
      <w:r w:rsidRPr="002D17FB">
        <w:rPr>
          <w:rFonts w:ascii="Times New Roman" w:eastAsia="宋体" w:hAnsi="宋体"/>
        </w:rPr>
        <w:t>溶液的浓度为</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通入的</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在标准状况下的体积为</w:t>
      </w:r>
      <w:r w:rsidRPr="002D17FB">
        <w:rPr>
          <w:rFonts w:ascii="Times New Roman" w:eastAsia="宋体" w:hAnsi="宋体"/>
        </w:rPr>
        <w:t>336 mL</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所得溶液的溶质成分的物质的量之比为</w:t>
      </w:r>
      <w:r w:rsidRPr="002D17FB">
        <w:rPr>
          <w:rFonts w:ascii="Times New Roman" w:eastAsia="宋体" w:hAnsi="宋体"/>
          <w:i/>
        </w:rPr>
        <w:t>n</w:t>
      </w:r>
      <w:r w:rsidRPr="002D17FB">
        <w:rPr>
          <w:rFonts w:ascii="Times New Roman" w:eastAsia="宋体" w:hAnsi="宋体"/>
        </w:rPr>
        <w:t>(NaOH)</w:t>
      </w:r>
      <w:r w:rsidRPr="002D17FB">
        <w:rPr>
          <w:rFonts w:ascii="宋体" w:eastAsia="宋体" w:hAnsi="宋体" w:cs="宋体" w:hint="eastAsia"/>
        </w:rPr>
        <w:t>∶</w:t>
      </w:r>
      <w:r w:rsidRPr="002D17FB">
        <w:rPr>
          <w:rFonts w:ascii="Times New Roman" w:eastAsia="宋体" w:hAnsi="宋体"/>
          <w:i/>
        </w:rPr>
        <w:t>n</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3</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所得溶液的溶质成分的物质的量之比为</w:t>
      </w:r>
      <w:r w:rsidRPr="002D17FB">
        <w:rPr>
          <w:rFonts w:ascii="Times New Roman" w:eastAsia="宋体" w:hAnsi="宋体"/>
          <w:i/>
        </w:rPr>
        <w:t>n</w:t>
      </w:r>
      <w:r w:rsidRPr="002D17FB">
        <w:rPr>
          <w:rFonts w:ascii="Times New Roman" w:eastAsia="宋体" w:hAnsi="宋体"/>
        </w:rPr>
        <w:t>(NaHCO</w:t>
      </w:r>
      <w:r w:rsidRPr="002D17FB">
        <w:rPr>
          <w:rFonts w:ascii="Times New Roman" w:eastAsia="宋体" w:hAnsi="宋体"/>
          <w:vertAlign w:val="subscript"/>
        </w:rPr>
        <w:t>3</w:t>
      </w:r>
      <w:r w:rsidRPr="002D17FB">
        <w:rPr>
          <w:rFonts w:ascii="Times New Roman" w:eastAsia="宋体" w:hAnsi="宋体"/>
        </w:rPr>
        <w:t>)</w:t>
      </w:r>
      <w:r w:rsidRPr="002D17FB">
        <w:rPr>
          <w:rFonts w:ascii="宋体" w:eastAsia="宋体" w:hAnsi="宋体" w:cs="宋体" w:hint="eastAsia"/>
        </w:rPr>
        <w:t>∶</w:t>
      </w:r>
      <w:r w:rsidRPr="002D17FB">
        <w:rPr>
          <w:rFonts w:ascii="Times New Roman" w:eastAsia="宋体" w:hAnsi="宋体"/>
          <w:i/>
        </w:rPr>
        <w:t>n</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11</w:t>
      </w:r>
      <w:r w:rsidRPr="002D17FB">
        <w:rPr>
          <w:rFonts w:ascii="Times New Roman" w:eastAsia="宋体" w:hAnsi="Times New Roman" w:cs="Times New Roman"/>
        </w:rPr>
        <w:t>.</w:t>
      </w:r>
      <w:r w:rsidRPr="002D17FB">
        <w:rPr>
          <w:rFonts w:ascii="Times New Roman" w:eastAsia="宋体" w:hAnsi="宋体"/>
        </w:rPr>
        <w:t>过碳酸钠</w:t>
      </w:r>
      <w:r w:rsidRPr="002D17FB">
        <w:rPr>
          <w:rFonts w:ascii="Times New Roman" w:eastAsia="宋体" w:hAnsi="宋体"/>
        </w:rPr>
        <w:t>(2Na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3H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俗名固体双氧水</w:t>
      </w:r>
      <w:r w:rsidRPr="002D17FB">
        <w:rPr>
          <w:rFonts w:ascii="Times New Roman" w:eastAsia="宋体" w:hAnsi="宋体"/>
        </w:rPr>
        <w:t>,</w:t>
      </w:r>
      <w:r w:rsidRPr="002D17FB">
        <w:rPr>
          <w:rFonts w:ascii="Times New Roman" w:eastAsia="宋体" w:hAnsi="宋体"/>
        </w:rPr>
        <w:t>具有</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和</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的双重性质</w:t>
      </w:r>
      <w:r w:rsidRPr="002D17FB">
        <w:rPr>
          <w:rFonts w:ascii="Times New Roman" w:eastAsia="宋体" w:hAnsi="宋体"/>
        </w:rPr>
        <w:t>,</w:t>
      </w:r>
      <w:r w:rsidRPr="002D17FB">
        <w:rPr>
          <w:rFonts w:ascii="Times New Roman" w:eastAsia="宋体" w:hAnsi="宋体"/>
        </w:rPr>
        <w:t>可用作无毒漂白剂和供氧剂。一种利用双氧水和纯碱在稳定剂作用下制备过碳酸钠的工艺流程如下图所示。已知</w:t>
      </w:r>
      <w:r w:rsidRPr="002D17FB">
        <w:rPr>
          <w:rFonts w:ascii="Times New Roman" w:eastAsia="宋体" w:hAnsi="宋体"/>
        </w:rPr>
        <w:t>:2Na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+3H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noProof/>
        </w:rPr>
        <w:drawing>
          <wp:inline distT="0" distB="0" distL="0" distR="0">
            <wp:extent cx="444960" cy="2088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4" cstate="print"/>
                    <a:stretch>
                      <a:fillRect/>
                    </a:stretch>
                  </pic:blipFill>
                  <pic:spPr>
                    <a:xfrm>
                      <a:off x="0" y="0"/>
                      <a:ext cx="444960" cy="208800"/>
                    </a:xfrm>
                    <a:prstGeom prst="rect">
                      <a:avLst/>
                    </a:prstGeom>
                  </pic:spPr>
                </pic:pic>
              </a:graphicData>
            </a:graphic>
          </wp:inline>
        </w:drawing>
      </w:r>
      <w:r w:rsidRPr="002D17FB">
        <w:rPr>
          <w:rFonts w:ascii="Times New Roman" w:eastAsia="宋体" w:hAnsi="宋体"/>
        </w:rPr>
        <w:t>2Na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3H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717280" cy="1383840"/>
            <wp:effectExtent l="0" t="0" r="0" b="0"/>
            <wp:docPr id="124" name="21L09.eps" descr="id:2147486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5" cstate="print"/>
                    <a:stretch>
                      <a:fillRect/>
                    </a:stretch>
                  </pic:blipFill>
                  <pic:spPr>
                    <a:xfrm>
                      <a:off x="0" y="0"/>
                      <a:ext cx="2717280" cy="1383840"/>
                    </a:xfrm>
                    <a:prstGeom prst="rect">
                      <a:avLst/>
                    </a:prstGeom>
                  </pic:spPr>
                </pic:pic>
              </a:graphicData>
            </a:graphic>
          </wp:inline>
        </w:drawing>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溶液可加速过碳酸钠的失效</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加入</w:t>
      </w:r>
      <w:r w:rsidRPr="002D17FB">
        <w:rPr>
          <w:rFonts w:ascii="Times New Roman" w:eastAsia="宋体" w:hAnsi="宋体"/>
        </w:rPr>
        <w:t>NaCl</w:t>
      </w:r>
      <w:r w:rsidRPr="002D17FB">
        <w:rPr>
          <w:rFonts w:ascii="Times New Roman" w:eastAsia="宋体" w:hAnsi="宋体"/>
        </w:rPr>
        <w:t>的作用是降低</w:t>
      </w:r>
      <w:r w:rsidRPr="002D17FB">
        <w:rPr>
          <w:rFonts w:ascii="Times New Roman" w:eastAsia="宋体" w:hAnsi="宋体"/>
        </w:rPr>
        <w:t>2Na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3H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的溶解度</w:t>
      </w:r>
      <w:r w:rsidRPr="002D17FB">
        <w:rPr>
          <w:rFonts w:ascii="Times New Roman" w:eastAsia="宋体" w:hAnsi="宋体"/>
        </w:rPr>
        <w:t>,</w:t>
      </w:r>
      <w:r w:rsidRPr="002D17FB">
        <w:rPr>
          <w:rFonts w:ascii="Times New Roman" w:eastAsia="宋体" w:hAnsi="宋体"/>
        </w:rPr>
        <w:t>便于析出更多晶体</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生产过碳酸钠的流程中遗漏了晶体的洗涤一步</w:t>
      </w:r>
      <w:r w:rsidRPr="002D17FB">
        <w:rPr>
          <w:rFonts w:ascii="Times New Roman" w:eastAsia="宋体" w:hAnsi="宋体"/>
        </w:rPr>
        <w:t>,</w:t>
      </w:r>
      <w:r w:rsidRPr="002D17FB">
        <w:rPr>
          <w:rFonts w:ascii="Times New Roman" w:eastAsia="宋体" w:hAnsi="宋体"/>
        </w:rPr>
        <w:t>导致产品纯度降低</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该生产流程中可循环使用的物质是</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和</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Cl</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12</w:t>
      </w:r>
      <w:r w:rsidRPr="002D17FB">
        <w:rPr>
          <w:rFonts w:ascii="Times New Roman" w:eastAsia="宋体" w:hAnsi="Times New Roman" w:cs="Times New Roman"/>
        </w:rPr>
        <w:t>.</w:t>
      </w:r>
      <w:r w:rsidRPr="002D17FB">
        <w:rPr>
          <w:rFonts w:ascii="Times New Roman" w:eastAsia="宋体" w:hAnsi="宋体"/>
        </w:rPr>
        <w:t>化学兴趣小组的同学为了测定某</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和</w:t>
      </w:r>
      <w:r w:rsidRPr="002D17FB">
        <w:rPr>
          <w:rFonts w:ascii="Times New Roman" w:eastAsia="宋体" w:hAnsi="宋体"/>
        </w:rPr>
        <w:t>NaCl</w:t>
      </w:r>
      <w:r w:rsidRPr="002D17FB">
        <w:rPr>
          <w:rFonts w:ascii="Times New Roman" w:eastAsia="宋体" w:hAnsi="宋体"/>
        </w:rPr>
        <w:t>的固体混合物样品中</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的质量分数</w:t>
      </w:r>
      <w:r w:rsidRPr="002D17FB">
        <w:rPr>
          <w:rFonts w:ascii="Times New Roman" w:eastAsia="宋体" w:hAnsi="宋体"/>
        </w:rPr>
        <w:t>,</w:t>
      </w:r>
      <w:r w:rsidRPr="002D17FB">
        <w:rPr>
          <w:rFonts w:ascii="Times New Roman" w:eastAsia="宋体" w:hAnsi="宋体"/>
        </w:rPr>
        <w:t>进行了以下实验。请你参与并完成对有关问题的解答</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lastRenderedPageBreak/>
        <w:drawing>
          <wp:inline distT="0" distB="0" distL="0" distR="0">
            <wp:extent cx="2983680" cy="1065960"/>
            <wp:effectExtent l="0" t="0" r="0" b="0"/>
            <wp:docPr id="125" name="21L10.eps" descr="id:2147486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6" cstate="print"/>
                    <a:stretch>
                      <a:fillRect/>
                    </a:stretch>
                  </pic:blipFill>
                  <pic:spPr>
                    <a:xfrm>
                      <a:off x="0" y="0"/>
                      <a:ext cx="2983680" cy="1065960"/>
                    </a:xfrm>
                    <a:prstGeom prst="rect">
                      <a:avLst/>
                    </a:prstGeom>
                  </pic:spPr>
                </pic:pic>
              </a:graphicData>
            </a:graphic>
          </wp:inline>
        </w:drawing>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甲同学用图</w:t>
      </w:r>
      <w:r w:rsidRPr="002D17FB">
        <w:rPr>
          <w:rFonts w:ascii="Times New Roman" w:eastAsia="宋体" w:hAnsi="宋体"/>
        </w:rPr>
        <w:t>1</w:t>
      </w:r>
      <w:r w:rsidRPr="002D17FB">
        <w:rPr>
          <w:rFonts w:ascii="Times New Roman" w:eastAsia="宋体" w:hAnsi="宋体"/>
        </w:rPr>
        <w:t>所示装置测定样品与硫酸反应生成的</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的质量。实验时稀硫酸是与样品中的</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NaCl</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发生反应</w:t>
      </w:r>
      <w:r w:rsidRPr="002D17FB">
        <w:rPr>
          <w:rFonts w:ascii="Times New Roman" w:eastAsia="宋体" w:hAnsi="宋体"/>
        </w:rPr>
        <w:t>,</w:t>
      </w:r>
      <w:r w:rsidRPr="002D17FB">
        <w:rPr>
          <w:rFonts w:ascii="Times New Roman" w:eastAsia="宋体" w:hAnsi="宋体"/>
        </w:rPr>
        <w:t>仪器</w:t>
      </w:r>
      <w:r w:rsidRPr="002D17FB">
        <w:rPr>
          <w:rFonts w:ascii="Times New Roman" w:eastAsia="宋体" w:hAnsi="宋体"/>
        </w:rPr>
        <w:t>b</w:t>
      </w:r>
      <w:r w:rsidRPr="002D17FB">
        <w:rPr>
          <w:rFonts w:ascii="Times New Roman" w:eastAsia="宋体" w:hAnsi="宋体"/>
        </w:rPr>
        <w:t>的名称是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洗气瓶</w:t>
      </w:r>
      <w:r w:rsidRPr="002D17FB">
        <w:rPr>
          <w:rFonts w:ascii="Times New Roman" w:eastAsia="宋体" w:hAnsi="宋体"/>
        </w:rPr>
        <w:t>c</w:t>
      </w:r>
      <w:r w:rsidRPr="002D17FB">
        <w:rPr>
          <w:rFonts w:ascii="Times New Roman" w:eastAsia="宋体" w:hAnsi="宋体"/>
        </w:rPr>
        <w:t>中盛装的是浓硫酸</w:t>
      </w:r>
      <w:r w:rsidRPr="002D17FB">
        <w:rPr>
          <w:rFonts w:ascii="Times New Roman" w:eastAsia="宋体" w:hAnsi="宋体"/>
        </w:rPr>
        <w:t>,</w:t>
      </w:r>
      <w:r w:rsidRPr="002D17FB">
        <w:rPr>
          <w:rFonts w:ascii="Times New Roman" w:eastAsia="宋体" w:hAnsi="宋体"/>
        </w:rPr>
        <w:t>此浓硫酸的作用是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乙同学用图</w:t>
      </w:r>
      <w:r w:rsidRPr="002D17FB">
        <w:rPr>
          <w:rFonts w:ascii="Times New Roman" w:eastAsia="宋体" w:hAnsi="宋体"/>
        </w:rPr>
        <w:t>2</w:t>
      </w:r>
      <w:r w:rsidRPr="002D17FB">
        <w:rPr>
          <w:rFonts w:ascii="Times New Roman" w:eastAsia="宋体" w:hAnsi="宋体"/>
        </w:rPr>
        <w:t>所示装置</w:t>
      </w:r>
      <w:r w:rsidRPr="002D17FB">
        <w:rPr>
          <w:rFonts w:ascii="Times New Roman" w:eastAsia="宋体" w:hAnsi="宋体"/>
        </w:rPr>
        <w:t>,</w:t>
      </w:r>
      <w:r w:rsidRPr="002D17FB">
        <w:rPr>
          <w:rFonts w:ascii="Times New Roman" w:eastAsia="宋体" w:hAnsi="宋体"/>
        </w:rPr>
        <w:t>取一定质量的样品</w:t>
      </w:r>
      <w:r w:rsidRPr="002D17FB">
        <w:rPr>
          <w:rFonts w:ascii="Times New Roman" w:eastAsia="宋体" w:hAnsi="宋体"/>
        </w:rPr>
        <w:t>(</w:t>
      </w:r>
      <w:r w:rsidRPr="002D17FB">
        <w:rPr>
          <w:rFonts w:ascii="Times New Roman" w:eastAsia="宋体" w:hAnsi="宋体"/>
          <w:i/>
        </w:rPr>
        <w:t>m</w:t>
      </w:r>
      <w:r w:rsidRPr="002D17FB">
        <w:rPr>
          <w:rFonts w:ascii="Times New Roman" w:eastAsia="宋体" w:hAnsi="宋体"/>
        </w:rPr>
        <w:t xml:space="preserve"> g)</w:t>
      </w:r>
      <w:r w:rsidRPr="002D17FB">
        <w:rPr>
          <w:rFonts w:ascii="Times New Roman" w:eastAsia="宋体" w:hAnsi="宋体"/>
        </w:rPr>
        <w:t>和足量稀硫酸反应进行实验</w:t>
      </w:r>
      <w:r w:rsidRPr="002D17FB">
        <w:rPr>
          <w:rFonts w:ascii="Times New Roman" w:eastAsia="宋体" w:hAnsi="宋体"/>
        </w:rPr>
        <w:t>,</w:t>
      </w:r>
      <w:r w:rsidRPr="002D17FB">
        <w:rPr>
          <w:rFonts w:ascii="Times New Roman" w:eastAsia="宋体" w:hAnsi="宋体"/>
        </w:rPr>
        <w:t>完成样品中</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质量分数的测定。</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实验前</w:t>
      </w:r>
      <w:r w:rsidRPr="002D17FB">
        <w:rPr>
          <w:rFonts w:ascii="Times New Roman" w:eastAsia="宋体" w:hAnsi="宋体"/>
        </w:rPr>
        <w:t>,</w:t>
      </w:r>
      <w:r w:rsidRPr="002D17FB">
        <w:rPr>
          <w:rFonts w:ascii="Times New Roman" w:eastAsia="宋体" w:hAnsi="宋体"/>
        </w:rPr>
        <w:t>检查该装置气密性的方法是先打开活塞</w:t>
      </w:r>
      <w:r w:rsidRPr="002D17FB">
        <w:rPr>
          <w:rFonts w:ascii="Times New Roman" w:eastAsia="宋体" w:hAnsi="宋体"/>
        </w:rPr>
        <w:t>a,</w:t>
      </w:r>
      <w:r w:rsidRPr="002D17FB">
        <w:rPr>
          <w:rFonts w:ascii="Times New Roman" w:eastAsia="宋体" w:hAnsi="宋体"/>
        </w:rPr>
        <w:t>由</w:t>
      </w:r>
      <w:r w:rsidRPr="002D17FB">
        <w:rPr>
          <w:rFonts w:ascii="Times New Roman" w:eastAsia="宋体" w:hAnsi="宋体"/>
        </w:rPr>
        <w:t>b</w:t>
      </w:r>
      <w:r w:rsidRPr="002D17FB">
        <w:rPr>
          <w:rFonts w:ascii="Times New Roman" w:eastAsia="宋体" w:hAnsi="宋体"/>
        </w:rPr>
        <w:t>注入水至其下端玻璃管中形成一段水柱</w:t>
      </w:r>
      <w:r w:rsidRPr="002D17FB">
        <w:rPr>
          <w:rFonts w:ascii="Times New Roman" w:eastAsia="宋体" w:hAnsi="宋体"/>
        </w:rPr>
        <w:t>,</w:t>
      </w:r>
      <w:r w:rsidRPr="002D17FB">
        <w:rPr>
          <w:rFonts w:ascii="Times New Roman" w:eastAsia="宋体" w:hAnsi="宋体"/>
        </w:rPr>
        <w:t>再将针筒活塞向内推动</w:t>
      </w:r>
      <w:r w:rsidRPr="002D17FB">
        <w:rPr>
          <w:rFonts w:ascii="Times New Roman" w:eastAsia="宋体" w:hAnsi="宋体"/>
        </w:rPr>
        <w:t>,</w:t>
      </w:r>
      <w:r w:rsidRPr="002D17FB">
        <w:rPr>
          <w:rFonts w:ascii="Times New Roman" w:eastAsia="宋体" w:hAnsi="宋体"/>
        </w:rPr>
        <w:t>若</w:t>
      </w:r>
      <w:r w:rsidRPr="002D17FB">
        <w:rPr>
          <w:rFonts w:ascii="Times New Roman" w:eastAsia="宋体" w:hAnsi="宋体"/>
        </w:rPr>
        <w:t>b</w:t>
      </w:r>
      <w:r w:rsidRPr="002D17FB">
        <w:rPr>
          <w:rFonts w:ascii="Times New Roman" w:eastAsia="宋体" w:hAnsi="宋体"/>
        </w:rPr>
        <w:t>下端玻璃管中的</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则装置气密性良好。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在实验完成时</w:t>
      </w:r>
      <w:r w:rsidRPr="002D17FB">
        <w:rPr>
          <w:rFonts w:ascii="Times New Roman" w:eastAsia="宋体" w:hAnsi="宋体"/>
        </w:rPr>
        <w:t>,</w:t>
      </w:r>
      <w:r w:rsidRPr="002D17FB">
        <w:rPr>
          <w:rFonts w:ascii="Times New Roman" w:eastAsia="宋体" w:hAnsi="宋体"/>
        </w:rPr>
        <w:t>能直接测得的数据是</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的</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体积</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质量</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丙同学用下图所示方法和步骤进行实验</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640960" cy="545760"/>
            <wp:effectExtent l="0" t="0" r="0" b="0"/>
            <wp:docPr id="126" name="21L11.eps" descr="id:2147486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7" cstate="print"/>
                    <a:stretch>
                      <a:fillRect/>
                    </a:stretch>
                  </pic:blipFill>
                  <pic:spPr>
                    <a:xfrm>
                      <a:off x="0" y="0"/>
                      <a:ext cx="2640960" cy="545760"/>
                    </a:xfrm>
                    <a:prstGeom prst="rect">
                      <a:avLst/>
                    </a:prstGeom>
                  </pic:spPr>
                </pic:pic>
              </a:graphicData>
            </a:graphic>
          </wp:inline>
        </w:drawing>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操作</w:t>
      </w:r>
      <w:r w:rsidRPr="002D17FB">
        <w:rPr>
          <w:rFonts w:ascii="宋体" w:eastAsia="宋体" w:hAnsi="宋体" w:cs="宋体" w:hint="eastAsia"/>
        </w:rPr>
        <w:t>Ⅰ</w:t>
      </w:r>
      <w:r w:rsidRPr="002D17FB">
        <w:rPr>
          <w:rFonts w:ascii="Times New Roman" w:eastAsia="宋体" w:hAnsi="宋体"/>
        </w:rPr>
        <w:t>涉及的实验名称有</w:t>
      </w:r>
      <w:r w:rsidRPr="002D17FB">
        <w:rPr>
          <w:rFonts w:ascii="Times New Roman" w:eastAsia="宋体" w:hAnsi="宋体"/>
          <w:color w:val="FF0000"/>
          <w:u w:val="single" w:color="000000"/>
        </w:rPr>
        <w:t xml:space="preserve">　　　　</w:t>
      </w:r>
      <w:r w:rsidRPr="002D17FB">
        <w:rPr>
          <w:rFonts w:ascii="Times New Roman" w:eastAsia="宋体" w:hAnsi="宋体"/>
        </w:rPr>
        <w:t>、洗涤</w:t>
      </w:r>
      <w:r w:rsidRPr="002D17FB">
        <w:rPr>
          <w:rFonts w:ascii="Times New Roman" w:eastAsia="宋体" w:hAnsi="宋体"/>
        </w:rPr>
        <w:t>;</w:t>
      </w:r>
      <w:r w:rsidRPr="002D17FB">
        <w:rPr>
          <w:rFonts w:ascii="Times New Roman" w:eastAsia="宋体" w:hAnsi="宋体"/>
        </w:rPr>
        <w:t>操作</w:t>
      </w:r>
      <w:r w:rsidRPr="002D17FB">
        <w:rPr>
          <w:rFonts w:ascii="宋体" w:eastAsia="宋体" w:hAnsi="宋体" w:cs="宋体" w:hint="eastAsia"/>
        </w:rPr>
        <w:t>Ⅱ</w:t>
      </w:r>
      <w:r w:rsidRPr="002D17FB">
        <w:rPr>
          <w:rFonts w:ascii="Times New Roman" w:eastAsia="宋体" w:hAnsi="宋体"/>
        </w:rPr>
        <w:t>涉及的实验名称有干燥、</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丙同学测得样品中</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的质量分数为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辽宁大连双基测试</w:t>
      </w:r>
      <w:r w:rsidRPr="002D17FB">
        <w:rPr>
          <w:rFonts w:ascii="Times New Roman" w:eastAsia="宋体" w:hAnsi="宋体"/>
        </w:rPr>
        <w:t>)</w:t>
      </w:r>
      <w:r w:rsidRPr="002D17FB">
        <w:rPr>
          <w:rFonts w:ascii="Times New Roman" w:eastAsia="宋体" w:hAnsi="宋体"/>
        </w:rPr>
        <w:t>为证明过氧化钠可在呼吸面具和潜水艇中作供氧剂</w:t>
      </w:r>
      <w:r w:rsidRPr="002D17FB">
        <w:rPr>
          <w:rFonts w:ascii="Times New Roman" w:eastAsia="宋体" w:hAnsi="宋体"/>
        </w:rPr>
        <w:t>,</w:t>
      </w:r>
      <w:r w:rsidRPr="002D17FB">
        <w:rPr>
          <w:rFonts w:ascii="Times New Roman" w:eastAsia="宋体" w:hAnsi="宋体"/>
        </w:rPr>
        <w:t>某化学兴趣小组选择适当的化学试剂和实验装置</w:t>
      </w:r>
      <w:r w:rsidRPr="002D17FB">
        <w:rPr>
          <w:rFonts w:ascii="Times New Roman" w:eastAsia="宋体" w:hAnsi="宋体"/>
        </w:rPr>
        <w:t>,</w:t>
      </w:r>
      <w:r w:rsidRPr="002D17FB">
        <w:rPr>
          <w:rFonts w:ascii="Times New Roman" w:eastAsia="宋体" w:hAnsi="宋体"/>
        </w:rPr>
        <w:t>用如图所示的装置</w:t>
      </w:r>
      <w:r w:rsidRPr="002D17FB">
        <w:rPr>
          <w:rFonts w:ascii="Times New Roman" w:eastAsia="宋体" w:hAnsi="宋体"/>
        </w:rPr>
        <w:t>(C</w:t>
      </w:r>
      <w:r w:rsidRPr="002D17FB">
        <w:rPr>
          <w:rFonts w:ascii="Times New Roman" w:eastAsia="宋体" w:hAnsi="宋体"/>
        </w:rPr>
        <w:t>中盛放的是过氧化钠</w:t>
      </w:r>
      <w:r w:rsidRPr="002D17FB">
        <w:rPr>
          <w:rFonts w:ascii="Times New Roman" w:eastAsia="宋体" w:hAnsi="宋体"/>
        </w:rPr>
        <w:t>)</w:t>
      </w:r>
      <w:r w:rsidRPr="002D17FB">
        <w:rPr>
          <w:rFonts w:ascii="Times New Roman" w:eastAsia="宋体" w:hAnsi="宋体"/>
        </w:rPr>
        <w:t>进行实验。回答下列问题</w:t>
      </w:r>
      <w:r w:rsidRPr="002D17FB">
        <w:rPr>
          <w:rFonts w:ascii="Times New Roman" w:eastAsia="宋体" w:hAnsi="宋体"/>
        </w:rPr>
        <w:t>:</w:t>
      </w:r>
    </w:p>
    <w:p w:rsidR="00F07528" w:rsidRPr="002D17FB" w:rsidRDefault="00F07528" w:rsidP="00F075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616120" cy="1040040"/>
            <wp:effectExtent l="0" t="0" r="0" b="0"/>
            <wp:docPr id="128" name="21L12.eps" descr="id:2147486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8" cstate="print"/>
                    <a:stretch>
                      <a:fillRect/>
                    </a:stretch>
                  </pic:blipFill>
                  <pic:spPr>
                    <a:xfrm>
                      <a:off x="0" y="0"/>
                      <a:ext cx="2616120" cy="1040040"/>
                    </a:xfrm>
                    <a:prstGeom prst="rect">
                      <a:avLst/>
                    </a:prstGeom>
                  </pic:spPr>
                </pic:pic>
              </a:graphicData>
            </a:graphic>
          </wp:inline>
        </w:drawing>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(1)a</w:t>
      </w:r>
      <w:r w:rsidRPr="002D17FB">
        <w:rPr>
          <w:rFonts w:ascii="Times New Roman" w:eastAsia="宋体" w:hAnsi="宋体"/>
        </w:rPr>
        <w:t>的名称</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(2)A</w:t>
      </w:r>
      <w:r w:rsidRPr="002D17FB">
        <w:rPr>
          <w:rFonts w:ascii="Times New Roman" w:eastAsia="宋体" w:hAnsi="宋体"/>
        </w:rPr>
        <w:t>是实验室中制取</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的装置。写出</w:t>
      </w:r>
      <w:r w:rsidRPr="002D17FB">
        <w:rPr>
          <w:rFonts w:ascii="Times New Roman" w:eastAsia="宋体" w:hAnsi="宋体"/>
        </w:rPr>
        <w:t>A</w:t>
      </w:r>
      <w:r w:rsidRPr="002D17FB">
        <w:rPr>
          <w:rFonts w:ascii="Times New Roman" w:eastAsia="宋体" w:hAnsi="宋体"/>
        </w:rPr>
        <w:t>中发生反应的离子方程式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pPr>
      <w:r w:rsidRPr="002D17FB">
        <w:rPr>
          <w:rFonts w:ascii="Times New Roman" w:eastAsia="宋体" w:hAnsi="宋体"/>
        </w:rPr>
        <w:t>(3)</w:t>
      </w:r>
      <w:r w:rsidRPr="002D17FB">
        <w:rPr>
          <w:rFonts w:ascii="Times New Roman" w:eastAsia="宋体" w:hAnsi="宋体"/>
        </w:rPr>
        <w:t>填写下表。</w:t>
      </w:r>
    </w:p>
    <w:tbl>
      <w:tblPr>
        <w:tblW w:w="18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0"/>
        <w:gridCol w:w="1352"/>
        <w:gridCol w:w="1303"/>
      </w:tblGrid>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装置序号</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加入的试剂</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加入该试剂的目的</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B</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饱和</w:t>
            </w:r>
            <w:r w:rsidRPr="002D17FB">
              <w:rPr>
                <w:rFonts w:ascii="Times New Roman" w:eastAsia="宋体" w:hAnsi="宋体"/>
                <w:sz w:val="18"/>
              </w:rPr>
              <w:t>NaHCO</w:t>
            </w:r>
            <w:r w:rsidRPr="002D17FB">
              <w:rPr>
                <w:rFonts w:ascii="Times New Roman" w:eastAsia="宋体" w:hAnsi="宋体"/>
                <w:sz w:val="18"/>
                <w:vertAlign w:val="subscript"/>
              </w:rPr>
              <w:t>3</w:t>
            </w:r>
            <w:r w:rsidRPr="002D17FB">
              <w:rPr>
                <w:rFonts w:ascii="Times New Roman" w:eastAsia="宋体" w:hAnsi="宋体"/>
                <w:sz w:val="18"/>
              </w:rPr>
              <w:t>溶液</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D</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p>
        </w:tc>
      </w:tr>
    </w:tbl>
    <w:p w:rsidR="00F07528" w:rsidRPr="002D17FB" w:rsidRDefault="00F07528" w:rsidP="00F07528">
      <w:pPr>
        <w:tabs>
          <w:tab w:val="left" w:pos="1871"/>
          <w:tab w:val="left" w:pos="3407"/>
          <w:tab w:val="left" w:pos="4949"/>
          <w:tab w:val="left" w:pos="6599"/>
        </w:tabs>
        <w:jc w:val="center"/>
        <w:rPr>
          <w:rFonts w:ascii="Times New Roman" w:eastAsia="宋体" w:hAnsi="宋体"/>
        </w:rPr>
      </w:pP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写出</w:t>
      </w:r>
      <w:r w:rsidRPr="002D17FB">
        <w:rPr>
          <w:rFonts w:ascii="Times New Roman" w:eastAsia="宋体" w:hAnsi="宋体"/>
        </w:rPr>
        <w:t>C</w:t>
      </w:r>
      <w:r w:rsidRPr="002D17FB">
        <w:rPr>
          <w:rFonts w:ascii="Times New Roman" w:eastAsia="宋体" w:hAnsi="宋体"/>
        </w:rPr>
        <w:t>中发生反应的化学方程式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(5)F</w:t>
      </w:r>
      <w:r w:rsidRPr="002D17FB">
        <w:rPr>
          <w:rFonts w:ascii="Times New Roman" w:eastAsia="宋体" w:hAnsi="宋体"/>
        </w:rPr>
        <w:t>中得到气体的检验方法</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pPr>
      <w:r w:rsidRPr="002D17FB">
        <w:rPr>
          <w:rFonts w:ascii="Times New Roman" w:eastAsia="宋体" w:hAnsi="宋体"/>
        </w:rPr>
        <w:t>(6)</w:t>
      </w:r>
      <w:r w:rsidRPr="002D17FB">
        <w:rPr>
          <w:rFonts w:ascii="Times New Roman" w:eastAsia="宋体" w:hAnsi="宋体"/>
        </w:rPr>
        <w:t>为了测定某碳酸钠样品的纯度</w:t>
      </w:r>
      <w:r w:rsidRPr="002D17FB">
        <w:rPr>
          <w:rFonts w:ascii="Times New Roman" w:eastAsia="宋体" w:hAnsi="宋体"/>
        </w:rPr>
        <w:t>,</w:t>
      </w:r>
      <w:r w:rsidRPr="002D17FB">
        <w:rPr>
          <w:rFonts w:ascii="Times New Roman" w:eastAsia="宋体" w:hAnsi="宋体"/>
        </w:rPr>
        <w:t>完成如下实验</w:t>
      </w:r>
      <w:r w:rsidRPr="002D17FB">
        <w:rPr>
          <w:rFonts w:ascii="Times New Roman" w:eastAsia="宋体" w:hAnsi="宋体"/>
        </w:rPr>
        <w:t>:</w:t>
      </w:r>
      <w:r w:rsidRPr="002D17FB">
        <w:rPr>
          <w:rFonts w:ascii="Times New Roman" w:eastAsia="宋体" w:hAnsi="宋体"/>
        </w:rPr>
        <w:t>在电子天平上准确称取三份灼烧至恒重的无水</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样品</w:t>
      </w:r>
      <w:r w:rsidRPr="002D17FB">
        <w:rPr>
          <w:rFonts w:ascii="Times New Roman" w:eastAsia="宋体" w:hAnsi="宋体"/>
        </w:rPr>
        <w:t>(</w:t>
      </w:r>
      <w:r w:rsidRPr="002D17FB">
        <w:rPr>
          <w:rFonts w:ascii="Times New Roman" w:eastAsia="宋体" w:hAnsi="宋体"/>
        </w:rPr>
        <w:t>杂质不与盐酸反应</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400 0 g</w:t>
      </w:r>
      <w:r w:rsidRPr="002D17FB">
        <w:rPr>
          <w:rFonts w:ascii="Times New Roman" w:eastAsia="宋体" w:hAnsi="宋体"/>
        </w:rPr>
        <w:t>置于</w:t>
      </w:r>
      <w:r w:rsidRPr="002D17FB">
        <w:rPr>
          <w:rFonts w:ascii="Times New Roman" w:eastAsia="宋体" w:hAnsi="宋体"/>
        </w:rPr>
        <w:t>250 mL</w:t>
      </w:r>
      <w:r w:rsidRPr="002D17FB">
        <w:rPr>
          <w:rFonts w:ascii="Times New Roman" w:eastAsia="宋体" w:hAnsi="宋体"/>
        </w:rPr>
        <w:t>锥形瓶中</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rPr>
        <w:t>50 mL</w:t>
      </w:r>
      <w:r w:rsidRPr="002D17FB">
        <w:rPr>
          <w:rFonts w:ascii="Times New Roman" w:eastAsia="宋体" w:hAnsi="宋体"/>
        </w:rPr>
        <w:t>水溶解后</w:t>
      </w:r>
      <w:r w:rsidRPr="002D17FB">
        <w:rPr>
          <w:rFonts w:ascii="Times New Roman" w:eastAsia="宋体" w:hAnsi="宋体"/>
        </w:rPr>
        <w:t>,</w:t>
      </w:r>
      <w:r w:rsidRPr="002D17FB">
        <w:rPr>
          <w:rFonts w:ascii="Times New Roman" w:eastAsia="宋体" w:hAnsi="宋体"/>
        </w:rPr>
        <w:t>加</w:t>
      </w:r>
      <w:r w:rsidRPr="002D17FB">
        <w:rPr>
          <w:rFonts w:ascii="Times New Roman" w:eastAsia="宋体" w:hAnsi="宋体"/>
        </w:rPr>
        <w:t>2~3</w:t>
      </w:r>
      <w:r w:rsidRPr="002D17FB">
        <w:rPr>
          <w:rFonts w:ascii="Times New Roman" w:eastAsia="宋体" w:hAnsi="宋体"/>
        </w:rPr>
        <w:t>滴</w:t>
      </w:r>
      <w:r w:rsidRPr="002D17FB">
        <w:rPr>
          <w:rFonts w:ascii="Times New Roman" w:eastAsia="宋体" w:hAnsi="宋体"/>
          <w:color w:val="FF0000"/>
          <w:u w:val="single" w:color="000000"/>
        </w:rPr>
        <w:t xml:space="preserve">　　　　　</w:t>
      </w:r>
      <w:r w:rsidRPr="002D17FB">
        <w:rPr>
          <w:rFonts w:ascii="Times New Roman" w:eastAsia="宋体" w:hAnsi="宋体"/>
        </w:rPr>
        <w:t>作指示剂</w:t>
      </w:r>
      <w:r w:rsidRPr="002D17FB">
        <w:rPr>
          <w:rFonts w:ascii="Times New Roman" w:eastAsia="宋体" w:hAnsi="宋体"/>
        </w:rPr>
        <w:t>,</w:t>
      </w:r>
      <w:r w:rsidRPr="002D17FB">
        <w:rPr>
          <w:rFonts w:ascii="Times New Roman" w:eastAsia="宋体" w:hAnsi="宋体"/>
        </w:rPr>
        <w:t>然后用</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200 0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 xml:space="preserve"> HCl</w:t>
      </w:r>
      <w:r w:rsidRPr="002D17FB">
        <w:rPr>
          <w:rFonts w:ascii="Times New Roman" w:eastAsia="宋体" w:hAnsi="宋体"/>
        </w:rPr>
        <w:t>标准液滴定</w:t>
      </w:r>
      <w:r w:rsidRPr="002D17FB">
        <w:rPr>
          <w:rFonts w:ascii="Times New Roman" w:eastAsia="宋体" w:hAnsi="宋体"/>
        </w:rPr>
        <w:t>,</w:t>
      </w:r>
      <w:r w:rsidRPr="002D17FB">
        <w:rPr>
          <w:rFonts w:ascii="Times New Roman" w:eastAsia="宋体" w:hAnsi="宋体"/>
        </w:rPr>
        <w:t>滴定终点的实验现象为</w:t>
      </w:r>
      <w:r w:rsidRPr="002D17FB">
        <w:rPr>
          <w:rFonts w:ascii="Times New Roman" w:eastAsia="宋体" w:hAnsi="宋体"/>
          <w:color w:val="FF0000"/>
          <w:u w:val="single" w:color="000000"/>
        </w:rPr>
        <w:t xml:space="preserve">　　　　　　　　　　　　　　　　</w:t>
      </w:r>
      <w:r w:rsidRPr="002D17FB">
        <w:rPr>
          <w:rFonts w:ascii="Times New Roman" w:eastAsia="宋体" w:hAnsi="宋体"/>
        </w:rPr>
        <w:t>。已知</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与</w:t>
      </w:r>
      <w:r w:rsidRPr="002D17FB">
        <w:rPr>
          <w:rFonts w:ascii="Times New Roman" w:eastAsia="宋体" w:hAnsi="宋体"/>
        </w:rPr>
        <w:t>HCl</w:t>
      </w:r>
      <w:r w:rsidRPr="002D17FB">
        <w:rPr>
          <w:rFonts w:ascii="Times New Roman" w:eastAsia="宋体" w:hAnsi="宋体"/>
        </w:rPr>
        <w:t>反应的化学方程式为</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+2HCl</w:t>
      </w:r>
      <w:r w:rsidRPr="002D17FB">
        <w:rPr>
          <w:rFonts w:ascii="Times New Roman" w:eastAsia="宋体" w:hAnsi="宋体"/>
          <w:noProof/>
        </w:rPr>
        <w:drawing>
          <wp:inline distT="0" distB="0" distL="0" distR="0">
            <wp:extent cx="234720" cy="13104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2NaCl+H</w:t>
      </w:r>
      <w:r w:rsidRPr="002D17FB">
        <w:rPr>
          <w:rFonts w:ascii="Times New Roman" w:eastAsia="宋体" w:hAnsi="宋体"/>
          <w:vertAlign w:val="subscript"/>
        </w:rPr>
        <w:t>2</w:t>
      </w:r>
      <w:r w:rsidRPr="002D17FB">
        <w:rPr>
          <w:rFonts w:ascii="Times New Roman" w:eastAsia="宋体" w:hAnsi="宋体"/>
        </w:rPr>
        <w:t>O+CO</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滴定时实验数据如下表</w:t>
      </w:r>
      <w:r w:rsidRPr="002D17FB">
        <w:rPr>
          <w:rFonts w:ascii="Times New Roman" w:eastAsia="宋体" w:hAnsi="宋体"/>
        </w:rPr>
        <w:t>:</w:t>
      </w:r>
      <w:r w:rsidRPr="002D17FB">
        <w:rPr>
          <w:rFonts w:ascii="Times New Roman" w:eastAsia="宋体" w:hAnsi="宋体"/>
        </w:rPr>
        <w:t> </w:t>
      </w:r>
    </w:p>
    <w:tbl>
      <w:tblPr>
        <w:tblW w:w="169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1"/>
        <w:gridCol w:w="1256"/>
        <w:gridCol w:w="1277"/>
      </w:tblGrid>
      <w:tr w:rsidR="00F07528" w:rsidRPr="002D17FB" w:rsidTr="008C2220">
        <w:trPr>
          <w:jc w:val="center"/>
        </w:trPr>
        <w:tc>
          <w:tcPr>
            <w:tcW w:w="0" w:type="auto"/>
            <w:vMerge w:val="restart"/>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rFonts w:ascii="Times New Roman" w:eastAsia="宋体" w:hAnsi="宋体"/>
                <w:sz w:val="18"/>
              </w:rPr>
            </w:pPr>
            <w:r w:rsidRPr="002D17FB">
              <w:rPr>
                <w:rFonts w:ascii="Arial" w:eastAsia="黑体" w:hAnsi="黑体"/>
                <w:sz w:val="18"/>
              </w:rPr>
              <w:t>实验次</w:t>
            </w:r>
          </w:p>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数编号</w:t>
            </w:r>
          </w:p>
        </w:tc>
        <w:tc>
          <w:tcPr>
            <w:tcW w:w="0" w:type="auto"/>
            <w:gridSpan w:val="2"/>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0</w:t>
            </w:r>
            <w:r w:rsidRPr="002D17FB">
              <w:rPr>
                <w:rFonts w:ascii="Times New Roman" w:eastAsia="宋体" w:hAnsi="Times New Roman" w:cs="Times New Roman"/>
                <w:sz w:val="18"/>
              </w:rPr>
              <w:t>.</w:t>
            </w:r>
            <w:r w:rsidRPr="002D17FB">
              <w:rPr>
                <w:rFonts w:ascii="Times New Roman" w:eastAsia="宋体" w:hAnsi="宋体"/>
                <w:sz w:val="18"/>
              </w:rPr>
              <w:t>2000mol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HCl</w:t>
            </w:r>
            <w:r w:rsidRPr="002D17FB">
              <w:rPr>
                <w:rFonts w:ascii="Arial" w:eastAsia="黑体" w:hAnsi="黑体"/>
                <w:sz w:val="18"/>
              </w:rPr>
              <w:t>溶液的体积</w:t>
            </w:r>
            <w:r w:rsidRPr="002D17FB">
              <w:rPr>
                <w:rFonts w:ascii="Times New Roman" w:eastAsia="宋体" w:hAnsi="宋体"/>
                <w:sz w:val="18"/>
              </w:rPr>
              <w:t>(mL)</w:t>
            </w:r>
          </w:p>
        </w:tc>
      </w:tr>
      <w:tr w:rsidR="00F07528" w:rsidRPr="002D17FB" w:rsidTr="008C2220">
        <w:trPr>
          <w:jc w:val="center"/>
        </w:trPr>
        <w:tc>
          <w:tcPr>
            <w:tcW w:w="0" w:type="auto"/>
            <w:vMerge/>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滴定前刻度</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Arial" w:eastAsia="黑体" w:hAnsi="黑体"/>
                <w:sz w:val="18"/>
              </w:rPr>
              <w:t>滴定后刻度</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1</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1</w:t>
            </w:r>
            <w:r w:rsidRPr="002D17FB">
              <w:rPr>
                <w:rFonts w:ascii="Times New Roman" w:eastAsia="宋体" w:hAnsi="Times New Roman" w:cs="Times New Roman"/>
                <w:sz w:val="18"/>
              </w:rPr>
              <w:t>.</w:t>
            </w:r>
            <w:r w:rsidRPr="002D17FB">
              <w:rPr>
                <w:rFonts w:ascii="Times New Roman" w:eastAsia="宋体" w:hAnsi="宋体"/>
                <w:sz w:val="18"/>
              </w:rPr>
              <w:t>00</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31</w:t>
            </w:r>
            <w:r w:rsidRPr="002D17FB">
              <w:rPr>
                <w:rFonts w:ascii="Times New Roman" w:eastAsia="宋体" w:hAnsi="Times New Roman" w:cs="Times New Roman"/>
                <w:sz w:val="18"/>
              </w:rPr>
              <w:t>.</w:t>
            </w:r>
            <w:r w:rsidRPr="002D17FB">
              <w:rPr>
                <w:rFonts w:ascii="Times New Roman" w:eastAsia="宋体" w:hAnsi="宋体"/>
                <w:sz w:val="18"/>
              </w:rPr>
              <w:t>50</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2</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5</w:t>
            </w:r>
            <w:r w:rsidRPr="002D17FB">
              <w:rPr>
                <w:rFonts w:ascii="Times New Roman" w:eastAsia="宋体" w:hAnsi="Times New Roman" w:cs="Times New Roman"/>
                <w:sz w:val="18"/>
              </w:rPr>
              <w:t>.</w:t>
            </w:r>
            <w:r w:rsidRPr="002D17FB">
              <w:rPr>
                <w:rFonts w:ascii="Times New Roman" w:eastAsia="宋体" w:hAnsi="宋体"/>
                <w:sz w:val="18"/>
              </w:rPr>
              <w:t>00</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34</w:t>
            </w:r>
            <w:r w:rsidRPr="002D17FB">
              <w:rPr>
                <w:rFonts w:ascii="Times New Roman" w:eastAsia="宋体" w:hAnsi="Times New Roman" w:cs="Times New Roman"/>
                <w:sz w:val="18"/>
              </w:rPr>
              <w:t>.</w:t>
            </w:r>
            <w:r w:rsidRPr="002D17FB">
              <w:rPr>
                <w:rFonts w:ascii="Times New Roman" w:eastAsia="宋体" w:hAnsi="宋体"/>
                <w:sz w:val="18"/>
              </w:rPr>
              <w:t>50</w:t>
            </w:r>
          </w:p>
        </w:tc>
      </w:tr>
      <w:tr w:rsidR="00F07528" w:rsidRPr="002D17FB" w:rsidTr="008C2220">
        <w:trPr>
          <w:jc w:val="center"/>
        </w:trPr>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3</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7</w:t>
            </w:r>
            <w:r w:rsidRPr="002D17FB">
              <w:rPr>
                <w:rFonts w:ascii="Times New Roman" w:eastAsia="宋体" w:hAnsi="Times New Roman" w:cs="Times New Roman"/>
                <w:sz w:val="18"/>
              </w:rPr>
              <w:t>.</w:t>
            </w:r>
            <w:r w:rsidRPr="002D17FB">
              <w:rPr>
                <w:rFonts w:ascii="Times New Roman" w:eastAsia="宋体" w:hAnsi="宋体"/>
                <w:sz w:val="18"/>
              </w:rPr>
              <w:t>00</w:t>
            </w:r>
          </w:p>
        </w:tc>
        <w:tc>
          <w:tcPr>
            <w:tcW w:w="0" w:type="auto"/>
            <w:shd w:val="clear" w:color="auto" w:fill="auto"/>
            <w:tcMar>
              <w:left w:w="0" w:type="dxa"/>
              <w:right w:w="0" w:type="dxa"/>
            </w:tcMar>
            <w:vAlign w:val="center"/>
          </w:tcPr>
          <w:p w:rsidR="00F07528" w:rsidRPr="002D17FB" w:rsidRDefault="00F07528" w:rsidP="008C2220">
            <w:pPr>
              <w:tabs>
                <w:tab w:val="left" w:pos="1871"/>
                <w:tab w:val="left" w:pos="3407"/>
                <w:tab w:val="left" w:pos="4949"/>
                <w:tab w:val="left" w:pos="6599"/>
              </w:tabs>
              <w:rPr>
                <w:sz w:val="18"/>
              </w:rPr>
            </w:pPr>
            <w:r w:rsidRPr="002D17FB">
              <w:rPr>
                <w:rFonts w:ascii="Times New Roman" w:eastAsia="宋体" w:hAnsi="宋体"/>
                <w:sz w:val="18"/>
              </w:rPr>
              <w:t>42</w:t>
            </w:r>
            <w:r w:rsidRPr="002D17FB">
              <w:rPr>
                <w:rFonts w:ascii="Times New Roman" w:eastAsia="宋体" w:hAnsi="Times New Roman" w:cs="Times New Roman"/>
                <w:sz w:val="18"/>
              </w:rPr>
              <w:t>.</w:t>
            </w:r>
            <w:r w:rsidRPr="002D17FB">
              <w:rPr>
                <w:rFonts w:ascii="Times New Roman" w:eastAsia="宋体" w:hAnsi="宋体"/>
                <w:sz w:val="18"/>
              </w:rPr>
              <w:t>50</w:t>
            </w:r>
          </w:p>
        </w:tc>
      </w:tr>
    </w:tbl>
    <w:p w:rsidR="00F07528" w:rsidRPr="002D17FB" w:rsidRDefault="00F07528" w:rsidP="00F07528">
      <w:pPr>
        <w:tabs>
          <w:tab w:val="left" w:pos="1871"/>
          <w:tab w:val="left" w:pos="3407"/>
          <w:tab w:val="left" w:pos="4949"/>
          <w:tab w:val="left" w:pos="6599"/>
        </w:tabs>
        <w:jc w:val="center"/>
        <w:rPr>
          <w:rFonts w:ascii="Times New Roman" w:eastAsia="宋体" w:hAnsi="宋体"/>
        </w:rPr>
      </w:pPr>
    </w:p>
    <w:p w:rsidR="00F07528" w:rsidRPr="002D17FB" w:rsidRDefault="00F07528" w:rsidP="00F07528">
      <w:pPr>
        <w:tabs>
          <w:tab w:val="left" w:pos="1871"/>
          <w:tab w:val="left" w:pos="3407"/>
          <w:tab w:val="left" w:pos="4949"/>
          <w:tab w:val="left" w:pos="6599"/>
        </w:tabs>
        <w:rPr>
          <w:rFonts w:ascii="Times New Roman" w:eastAsia="宋体" w:hAnsi="宋体"/>
        </w:rPr>
      </w:pPr>
      <w:r w:rsidRPr="002D17FB">
        <w:rPr>
          <w:rFonts w:ascii="Times New Roman" w:eastAsia="宋体" w:hAnsi="宋体"/>
        </w:rPr>
        <w:t>选取上述合理数据</w:t>
      </w:r>
      <w:r w:rsidRPr="002D17FB">
        <w:rPr>
          <w:rFonts w:ascii="Times New Roman" w:eastAsia="宋体" w:hAnsi="宋体"/>
        </w:rPr>
        <w:t>,</w:t>
      </w:r>
      <w:r w:rsidRPr="002D17FB">
        <w:rPr>
          <w:rFonts w:ascii="Times New Roman" w:eastAsia="宋体" w:hAnsi="宋体"/>
        </w:rPr>
        <w:t>计算出碳酸钠样品的纯度为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F07528" w:rsidRPr="002D17FB" w:rsidRDefault="00F07528" w:rsidP="00F07528">
      <w:pPr>
        <w:tabs>
          <w:tab w:val="left" w:pos="1871"/>
          <w:tab w:val="left" w:pos="3407"/>
          <w:tab w:val="left" w:pos="4949"/>
          <w:tab w:val="left" w:pos="6599"/>
        </w:tabs>
        <w:rPr>
          <w:rFonts w:ascii="Times New Roman" w:eastAsia="宋体" w:hAnsi="宋体"/>
        </w:rPr>
      </w:pPr>
    </w:p>
    <w:p w:rsidR="00F07528" w:rsidRPr="00060C83" w:rsidRDefault="00F07528" w:rsidP="00F07528">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6</w:t>
      </w:r>
      <w:r w:rsidRPr="00060C83">
        <w:rPr>
          <w:rFonts w:ascii="Times New Roman" w:eastAsia="宋体" w:hAnsi="宋体"/>
          <w:sz w:val="40"/>
        </w:rPr>
        <w:t xml:space="preserve">　钠及其重要化合物</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碳酸氢钠能与酸发生反应</w:t>
      </w:r>
      <w:r w:rsidRPr="00060C83">
        <w:rPr>
          <w:rFonts w:ascii="Times New Roman" w:eastAsia="宋体" w:hAnsi="宋体"/>
          <w:sz w:val="24"/>
        </w:rPr>
        <w:t>,</w:t>
      </w:r>
      <w:r w:rsidRPr="00060C83">
        <w:rPr>
          <w:rFonts w:ascii="Times New Roman" w:eastAsia="仿宋" w:hAnsi="仿宋"/>
          <w:sz w:val="24"/>
        </w:rPr>
        <w:t>可用于制抗酸药</w:t>
      </w:r>
      <w:r w:rsidRPr="00060C83">
        <w:rPr>
          <w:rFonts w:ascii="Times New Roman" w:eastAsia="宋体" w:hAnsi="宋体"/>
          <w:sz w:val="24"/>
        </w:rPr>
        <w:t>,</w:t>
      </w:r>
      <w:r w:rsidRPr="00060C83">
        <w:rPr>
          <w:rFonts w:ascii="Times New Roman" w:eastAsia="仿宋" w:hAnsi="仿宋"/>
          <w:sz w:val="24"/>
        </w:rPr>
        <w:t>服用时喝些食醋</w:t>
      </w:r>
      <w:r w:rsidRPr="00060C83">
        <w:rPr>
          <w:rFonts w:ascii="Times New Roman" w:eastAsia="宋体" w:hAnsi="宋体"/>
          <w:sz w:val="24"/>
        </w:rPr>
        <w:t>,</w:t>
      </w:r>
      <w:r w:rsidRPr="00060C83">
        <w:rPr>
          <w:rFonts w:ascii="Times New Roman" w:eastAsia="仿宋" w:hAnsi="仿宋"/>
          <w:sz w:val="24"/>
        </w:rPr>
        <w:t>碳酸氢钠能与醋酸反应</w:t>
      </w:r>
      <w:r w:rsidRPr="00060C83">
        <w:rPr>
          <w:rFonts w:ascii="Times New Roman" w:eastAsia="宋体" w:hAnsi="宋体"/>
          <w:sz w:val="24"/>
        </w:rPr>
        <w:t>,</w:t>
      </w:r>
      <w:r w:rsidRPr="00060C83">
        <w:rPr>
          <w:rFonts w:ascii="Times New Roman" w:eastAsia="仿宋" w:hAnsi="仿宋"/>
          <w:sz w:val="24"/>
        </w:rPr>
        <w:t>会降低药效</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乙醇分子和水分子都含有羟基</w:t>
      </w:r>
      <w:r w:rsidRPr="00060C83">
        <w:rPr>
          <w:rFonts w:ascii="Times New Roman" w:eastAsia="宋体" w:hAnsi="宋体"/>
          <w:sz w:val="24"/>
        </w:rPr>
        <w:t>,</w:t>
      </w:r>
      <w:r w:rsidRPr="00060C83">
        <w:rPr>
          <w:rFonts w:ascii="Times New Roman" w:eastAsia="仿宋" w:hAnsi="仿宋"/>
          <w:sz w:val="24"/>
        </w:rPr>
        <w:t>都能与金属钠反应产生氢气</w:t>
      </w:r>
      <w:r w:rsidRPr="00060C83">
        <w:rPr>
          <w:rFonts w:ascii="Times New Roman" w:eastAsia="宋体" w:hAnsi="宋体"/>
          <w:sz w:val="24"/>
        </w:rPr>
        <w:t>,</w:t>
      </w:r>
      <w:r w:rsidRPr="00060C83">
        <w:rPr>
          <w:rFonts w:ascii="Times New Roman" w:eastAsia="仿宋" w:hAnsi="仿宋"/>
          <w:sz w:val="24"/>
        </w:rPr>
        <w:t>但两种物质中羟基所连接的基团不同</w:t>
      </w:r>
      <w:r w:rsidRPr="00060C83">
        <w:rPr>
          <w:rFonts w:ascii="Times New Roman" w:eastAsia="宋体" w:hAnsi="宋体"/>
          <w:sz w:val="24"/>
        </w:rPr>
        <w:t>,</w:t>
      </w:r>
      <w:r w:rsidRPr="00060C83">
        <w:rPr>
          <w:rFonts w:ascii="Times New Roman" w:eastAsia="仿宋" w:hAnsi="仿宋"/>
          <w:sz w:val="24"/>
        </w:rPr>
        <w:t>导致羟基氢原子的活泼性不同</w:t>
      </w:r>
      <w:r w:rsidRPr="00060C83">
        <w:rPr>
          <w:rFonts w:ascii="Times New Roman" w:eastAsia="宋体" w:hAnsi="宋体"/>
          <w:sz w:val="24"/>
        </w:rPr>
        <w:t>,</w:t>
      </w:r>
      <w:r w:rsidRPr="00060C83">
        <w:rPr>
          <w:rFonts w:ascii="Times New Roman" w:eastAsia="仿宋" w:hAnsi="仿宋"/>
          <w:sz w:val="24"/>
        </w:rPr>
        <w:t>与金属钠反应的剧烈程度不同</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钠和钾很活泼</w:t>
      </w:r>
      <w:r w:rsidRPr="00060C83">
        <w:rPr>
          <w:rFonts w:ascii="Times New Roman" w:eastAsia="宋体" w:hAnsi="宋体"/>
          <w:sz w:val="24"/>
        </w:rPr>
        <w:t>,</w:t>
      </w:r>
      <w:r w:rsidRPr="00060C83">
        <w:rPr>
          <w:rFonts w:ascii="Times New Roman" w:eastAsia="仿宋" w:hAnsi="仿宋"/>
          <w:sz w:val="24"/>
        </w:rPr>
        <w:t>能与冷水剧烈反应产生氢气</w:t>
      </w:r>
      <w:r w:rsidRPr="00060C83">
        <w:rPr>
          <w:rFonts w:ascii="Times New Roman" w:eastAsia="宋体" w:hAnsi="宋体"/>
          <w:sz w:val="24"/>
        </w:rPr>
        <w:t>,</w:t>
      </w:r>
      <w:r w:rsidRPr="00060C83">
        <w:rPr>
          <w:rFonts w:ascii="Times New Roman" w:eastAsia="仿宋" w:hAnsi="仿宋"/>
          <w:sz w:val="24"/>
        </w:rPr>
        <w:t>金属镁较活泼</w:t>
      </w:r>
      <w:r w:rsidRPr="00060C83">
        <w:rPr>
          <w:rFonts w:ascii="Times New Roman" w:eastAsia="宋体" w:hAnsi="宋体"/>
          <w:sz w:val="24"/>
        </w:rPr>
        <w:t>,</w:t>
      </w:r>
      <w:r w:rsidRPr="00060C83">
        <w:rPr>
          <w:rFonts w:ascii="Times New Roman" w:eastAsia="仿宋" w:hAnsi="仿宋"/>
          <w:sz w:val="24"/>
        </w:rPr>
        <w:t>能与热水反应产生氢气</w:t>
      </w:r>
      <w:r w:rsidRPr="00060C83">
        <w:rPr>
          <w:rFonts w:ascii="Times New Roman" w:eastAsia="宋体" w:hAnsi="宋体"/>
          <w:sz w:val="24"/>
        </w:rPr>
        <w:t>,</w:t>
      </w:r>
      <w:r w:rsidRPr="00060C83">
        <w:rPr>
          <w:rFonts w:ascii="Times New Roman" w:eastAsia="仿宋" w:hAnsi="仿宋"/>
          <w:sz w:val="24"/>
        </w:rPr>
        <w:t>所以钠、钾、镁着火时</w:t>
      </w:r>
      <w:r w:rsidRPr="00060C83">
        <w:rPr>
          <w:rFonts w:ascii="Times New Roman" w:eastAsia="宋体" w:hAnsi="宋体"/>
          <w:sz w:val="24"/>
        </w:rPr>
        <w:t>,</w:t>
      </w:r>
      <w:r w:rsidRPr="00060C83">
        <w:rPr>
          <w:rFonts w:ascii="Times New Roman" w:eastAsia="仿宋" w:hAnsi="仿宋"/>
          <w:sz w:val="24"/>
        </w:rPr>
        <w:t>都不能用泡沫灭火器灭火</w:t>
      </w:r>
      <w:r w:rsidRPr="00060C83">
        <w:rPr>
          <w:rFonts w:ascii="Times New Roman" w:eastAsia="宋体" w:hAnsi="宋体"/>
          <w:sz w:val="24"/>
        </w:rPr>
        <w:t>,</w:t>
      </w:r>
      <w:r w:rsidRPr="00060C83">
        <w:rPr>
          <w:rFonts w:ascii="Times New Roman" w:eastAsia="仿宋" w:hAnsi="仿宋"/>
          <w:sz w:val="24"/>
        </w:rPr>
        <w:t>应该用干沙灭火</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灼烧白色粉末</w:t>
      </w:r>
      <w:r w:rsidRPr="00060C83">
        <w:rPr>
          <w:rFonts w:ascii="Times New Roman" w:eastAsia="宋体" w:hAnsi="宋体"/>
          <w:sz w:val="24"/>
        </w:rPr>
        <w:t>,</w:t>
      </w:r>
      <w:r w:rsidRPr="00060C83">
        <w:rPr>
          <w:rFonts w:ascii="Times New Roman" w:eastAsia="仿宋" w:hAnsi="仿宋"/>
          <w:sz w:val="24"/>
        </w:rPr>
        <w:t>火焰呈黄色</w:t>
      </w:r>
      <w:r w:rsidRPr="00060C83">
        <w:rPr>
          <w:rFonts w:ascii="Times New Roman" w:eastAsia="宋体" w:hAnsi="宋体"/>
          <w:sz w:val="24"/>
        </w:rPr>
        <w:t>,</w:t>
      </w:r>
      <w:r w:rsidRPr="00060C83">
        <w:rPr>
          <w:rFonts w:ascii="Times New Roman" w:eastAsia="仿宋" w:hAnsi="仿宋"/>
          <w:sz w:val="24"/>
        </w:rPr>
        <w:t>证明原粉末中有</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但不能确定</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仿宋" w:hAnsi="仿宋"/>
          <w:sz w:val="24"/>
        </w:rPr>
        <w:t>是否存在</w:t>
      </w:r>
      <w:r w:rsidRPr="00060C83">
        <w:rPr>
          <w:rFonts w:ascii="Times New Roman" w:eastAsia="宋体" w:hAnsi="宋体"/>
          <w:sz w:val="24"/>
        </w:rPr>
        <w:t>,</w:t>
      </w:r>
      <w:r w:rsidRPr="00060C83">
        <w:rPr>
          <w:rFonts w:ascii="Times New Roman" w:eastAsia="仿宋" w:hAnsi="仿宋"/>
          <w:sz w:val="24"/>
        </w:rPr>
        <w:t>应该透过蓝色钴玻璃观察火焰是否呈紫色</w:t>
      </w:r>
      <w:r w:rsidRPr="00060C83">
        <w:rPr>
          <w:rFonts w:ascii="Times New Roman" w:eastAsia="宋体" w:hAnsi="宋体"/>
          <w:sz w:val="24"/>
        </w:rPr>
        <w:t>,D</w:t>
      </w:r>
      <w:r w:rsidRPr="00060C83">
        <w:rPr>
          <w:rFonts w:ascii="Times New Roman" w:eastAsia="仿宋" w:hAnsi="仿宋"/>
          <w:sz w:val="24"/>
        </w:rPr>
        <w:t>错误。</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在焰色试验中</w:t>
      </w:r>
      <w:r w:rsidRPr="00060C83">
        <w:rPr>
          <w:rFonts w:ascii="Times New Roman" w:eastAsia="宋体" w:hAnsi="宋体"/>
          <w:sz w:val="24"/>
        </w:rPr>
        <w:t>,</w:t>
      </w:r>
      <w:r w:rsidRPr="00060C83">
        <w:rPr>
          <w:rFonts w:ascii="Times New Roman" w:eastAsia="仿宋" w:hAnsi="仿宋"/>
          <w:sz w:val="24"/>
        </w:rPr>
        <w:t>钠灼烧时火焰呈黄色</w:t>
      </w:r>
      <w:r w:rsidRPr="00060C83">
        <w:rPr>
          <w:rFonts w:ascii="Times New Roman" w:eastAsia="宋体" w:hAnsi="宋体"/>
          <w:sz w:val="24"/>
        </w:rPr>
        <w:t>,</w:t>
      </w:r>
      <w:r w:rsidRPr="00060C83">
        <w:rPr>
          <w:rFonts w:ascii="Times New Roman" w:eastAsia="仿宋" w:hAnsi="仿宋"/>
          <w:sz w:val="24"/>
        </w:rPr>
        <w:t>钾灼烧时</w:t>
      </w:r>
      <w:r w:rsidRPr="00060C83">
        <w:rPr>
          <w:rFonts w:ascii="Times New Roman" w:eastAsia="宋体" w:hAnsi="宋体"/>
          <w:sz w:val="24"/>
        </w:rPr>
        <w:t>,</w:t>
      </w:r>
      <w:r w:rsidRPr="00060C83">
        <w:rPr>
          <w:rFonts w:ascii="Times New Roman" w:eastAsia="仿宋" w:hAnsi="仿宋"/>
          <w:sz w:val="24"/>
        </w:rPr>
        <w:t>透过蓝色钴玻璃观察火焰呈紫色</w:t>
      </w:r>
      <w:r w:rsidRPr="00060C83">
        <w:rPr>
          <w:rFonts w:ascii="Times New Roman" w:eastAsia="宋体" w:hAnsi="宋体"/>
          <w:sz w:val="24"/>
        </w:rPr>
        <w:t>,</w:t>
      </w:r>
      <w:r w:rsidRPr="00060C83">
        <w:rPr>
          <w:rFonts w:ascii="Times New Roman" w:eastAsia="仿宋" w:hAnsi="仿宋"/>
          <w:sz w:val="24"/>
        </w:rPr>
        <w:t>则可用焰色试验检验钠的化合物与钾的化合物</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钾和钠都能与水反应生成氢气</w:t>
      </w:r>
      <w:r w:rsidRPr="00060C83">
        <w:rPr>
          <w:rFonts w:ascii="Times New Roman" w:eastAsia="宋体" w:hAnsi="宋体"/>
          <w:sz w:val="24"/>
        </w:rPr>
        <w:t>,</w:t>
      </w:r>
      <w:r w:rsidRPr="00060C83">
        <w:rPr>
          <w:rFonts w:ascii="Times New Roman" w:eastAsia="仿宋" w:hAnsi="仿宋"/>
          <w:sz w:val="24"/>
        </w:rPr>
        <w:t>二者的燃烧产物都能与二氧化碳反应</w:t>
      </w:r>
      <w:r w:rsidRPr="00060C83">
        <w:rPr>
          <w:rFonts w:ascii="Times New Roman" w:eastAsia="宋体" w:hAnsi="宋体"/>
          <w:sz w:val="24"/>
        </w:rPr>
        <w:t>,</w:t>
      </w:r>
      <w:r w:rsidRPr="00060C83">
        <w:rPr>
          <w:rFonts w:ascii="Times New Roman" w:eastAsia="仿宋" w:hAnsi="仿宋"/>
          <w:sz w:val="24"/>
        </w:rPr>
        <w:t>所以不能用水或泡沫灭火器灭火</w:t>
      </w:r>
      <w:r w:rsidRPr="00060C83">
        <w:rPr>
          <w:rFonts w:ascii="Times New Roman" w:eastAsia="宋体" w:hAnsi="宋体"/>
          <w:sz w:val="24"/>
        </w:rPr>
        <w:t>,</w:t>
      </w:r>
      <w:r w:rsidRPr="00060C83">
        <w:rPr>
          <w:rFonts w:ascii="Times New Roman" w:eastAsia="仿宋" w:hAnsi="仿宋"/>
          <w:sz w:val="24"/>
        </w:rPr>
        <w:t>应该用干沙覆盖灭火</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过氧化钠与酸反应除了生成盐和水</w:t>
      </w:r>
      <w:r w:rsidRPr="00060C83">
        <w:rPr>
          <w:rFonts w:ascii="Times New Roman" w:eastAsia="宋体" w:hAnsi="宋体"/>
          <w:sz w:val="24"/>
        </w:rPr>
        <w:t>,</w:t>
      </w:r>
      <w:r w:rsidRPr="00060C83">
        <w:rPr>
          <w:rFonts w:ascii="Times New Roman" w:eastAsia="仿宋" w:hAnsi="仿宋"/>
          <w:sz w:val="24"/>
        </w:rPr>
        <w:t>还可能生成氧气</w:t>
      </w:r>
      <w:r w:rsidRPr="00060C83">
        <w:rPr>
          <w:rFonts w:ascii="Times New Roman" w:eastAsia="宋体" w:hAnsi="宋体"/>
          <w:sz w:val="24"/>
        </w:rPr>
        <w:t>,</w:t>
      </w:r>
      <w:r w:rsidRPr="00060C83">
        <w:rPr>
          <w:rFonts w:ascii="Times New Roman" w:eastAsia="仿宋" w:hAnsi="仿宋"/>
          <w:sz w:val="24"/>
        </w:rPr>
        <w:t>不符合碱性氧化物的定义</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钠与硫酸铜溶液反应时</w:t>
      </w:r>
      <w:r w:rsidRPr="00060C83">
        <w:rPr>
          <w:rFonts w:ascii="Times New Roman" w:eastAsia="宋体" w:hAnsi="宋体"/>
          <w:sz w:val="24"/>
        </w:rPr>
        <w:t>,</w:t>
      </w:r>
      <w:r w:rsidRPr="00060C83">
        <w:rPr>
          <w:rFonts w:ascii="Times New Roman" w:eastAsia="仿宋" w:hAnsi="仿宋"/>
          <w:sz w:val="24"/>
        </w:rPr>
        <w:t>钠先与水反应生成氢氧化钠和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然后生成的氢氧化钠与硫酸铜溶液反应生成氢氧化铜沉淀和硫酸钠</w:t>
      </w:r>
      <w:r w:rsidRPr="00060C83">
        <w:rPr>
          <w:rFonts w:ascii="Times New Roman" w:eastAsia="宋体" w:hAnsi="宋体"/>
          <w:sz w:val="24"/>
        </w:rPr>
        <w:t>,</w:t>
      </w:r>
      <w:r w:rsidRPr="00060C83">
        <w:rPr>
          <w:rFonts w:ascii="Times New Roman" w:eastAsia="仿宋" w:hAnsi="仿宋"/>
          <w:sz w:val="24"/>
        </w:rPr>
        <w:t>钠不会把铜从硫酸铜溶液中置换出来</w:t>
      </w:r>
      <w:r w:rsidRPr="00060C83">
        <w:rPr>
          <w:rFonts w:ascii="Times New Roman" w:eastAsia="宋体" w:hAnsi="宋体"/>
          <w:sz w:val="24"/>
        </w:rPr>
        <w:t>,D</w:t>
      </w:r>
      <w:r w:rsidRPr="00060C83">
        <w:rPr>
          <w:rFonts w:ascii="Times New Roman" w:eastAsia="仿宋" w:hAnsi="仿宋"/>
          <w:sz w:val="24"/>
        </w:rPr>
        <w:t>错误。</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燃烧的条件是达到着火点和具有助燃物质</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反应物中没有单质参加反应</w:t>
      </w:r>
      <w:r w:rsidRPr="00060C83">
        <w:rPr>
          <w:rFonts w:ascii="Times New Roman" w:eastAsia="宋体" w:hAnsi="宋体"/>
          <w:sz w:val="24"/>
        </w:rPr>
        <w:t>,</w:t>
      </w:r>
      <w:r w:rsidRPr="00060C83">
        <w:rPr>
          <w:rFonts w:ascii="Times New Roman" w:eastAsia="仿宋" w:hAnsi="仿宋"/>
          <w:sz w:val="24"/>
        </w:rPr>
        <w:t>不符合置换反应的定义</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的反应都是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自身的氧化还原反应</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先和水反应生成</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NaOH,NaOH</w:t>
      </w:r>
      <w:r w:rsidRPr="00060C83">
        <w:rPr>
          <w:rFonts w:ascii="Times New Roman" w:eastAsia="仿宋" w:hAnsi="仿宋"/>
          <w:sz w:val="24"/>
        </w:rPr>
        <w:t>再与</w:t>
      </w:r>
      <w:r w:rsidRPr="00060C83">
        <w:rPr>
          <w:rFonts w:ascii="Times New Roman" w:eastAsia="宋体" w:hAnsi="宋体"/>
          <w:sz w:val="24"/>
        </w:rPr>
        <w:t>Ca(HCO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反应产生</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仿宋" w:hAnsi="仿宋"/>
          <w:sz w:val="24"/>
        </w:rPr>
        <w:t>沉淀。</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胃酸的主要成分是</w:t>
      </w:r>
      <w:r w:rsidRPr="00060C83">
        <w:rPr>
          <w:rFonts w:ascii="Times New Roman" w:eastAsia="宋体" w:hAnsi="宋体"/>
          <w:sz w:val="24"/>
        </w:rPr>
        <w:t>HCl,</w:t>
      </w:r>
      <w:r w:rsidRPr="00060C83">
        <w:rPr>
          <w:rFonts w:ascii="Times New Roman" w:eastAsia="仿宋" w:hAnsi="仿宋"/>
          <w:sz w:val="24"/>
        </w:rPr>
        <w:t>小苏打可与</w:t>
      </w:r>
      <w:r w:rsidRPr="00060C83">
        <w:rPr>
          <w:rFonts w:ascii="Times New Roman" w:eastAsia="宋体" w:hAnsi="宋体"/>
          <w:sz w:val="24"/>
        </w:rPr>
        <w:t>HCl</w:t>
      </w:r>
      <w:r w:rsidRPr="00060C83">
        <w:rPr>
          <w:rFonts w:ascii="Times New Roman" w:eastAsia="仿宋" w:hAnsi="仿宋"/>
          <w:sz w:val="24"/>
        </w:rPr>
        <w:t>发生反应</w:t>
      </w:r>
      <w:r w:rsidRPr="00060C83">
        <w:rPr>
          <w:rFonts w:ascii="Times New Roman" w:eastAsia="宋体" w:hAnsi="宋体"/>
          <w:sz w:val="24"/>
        </w:rPr>
        <w:t>,</w:t>
      </w:r>
      <w:r w:rsidRPr="00060C83">
        <w:rPr>
          <w:rFonts w:ascii="Times New Roman" w:eastAsia="仿宋" w:hAnsi="仿宋"/>
          <w:sz w:val="24"/>
        </w:rPr>
        <w:t>从而减小胃酸的浓度</w:t>
      </w:r>
      <w:r w:rsidRPr="00060C83">
        <w:rPr>
          <w:rFonts w:ascii="Times New Roman" w:eastAsia="宋体" w:hAnsi="宋体"/>
          <w:sz w:val="24"/>
        </w:rPr>
        <w:t>,</w:t>
      </w:r>
      <w:r w:rsidRPr="00060C83">
        <w:rPr>
          <w:rFonts w:ascii="Times New Roman" w:eastAsia="仿宋" w:hAnsi="仿宋"/>
          <w:sz w:val="24"/>
        </w:rPr>
        <w:t>因此可用于治疗胃病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向滴有酚酞溶液的水溶液中加入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与水反应生成</w:t>
      </w:r>
      <w:r w:rsidRPr="00060C83">
        <w:rPr>
          <w:rFonts w:ascii="Times New Roman" w:eastAsia="宋体" w:hAnsi="宋体"/>
          <w:sz w:val="24"/>
        </w:rPr>
        <w:t>NaOH</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,NaOH</w:t>
      </w:r>
      <w:r w:rsidRPr="00060C83">
        <w:rPr>
          <w:rFonts w:ascii="Times New Roman" w:eastAsia="仿宋" w:hAnsi="仿宋"/>
          <w:sz w:val="24"/>
        </w:rPr>
        <w:t>是碱</w:t>
      </w:r>
      <w:r w:rsidRPr="00060C83">
        <w:rPr>
          <w:rFonts w:ascii="Times New Roman" w:eastAsia="宋体" w:hAnsi="宋体"/>
          <w:sz w:val="24"/>
        </w:rPr>
        <w:t>,</w:t>
      </w:r>
      <w:r w:rsidRPr="00060C83">
        <w:rPr>
          <w:rFonts w:ascii="Times New Roman" w:eastAsia="仿宋" w:hAnsi="仿宋"/>
          <w:sz w:val="24"/>
        </w:rPr>
        <w:t>溶液变为红色</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具有强氧化性</w:t>
      </w:r>
      <w:r w:rsidRPr="00060C83">
        <w:rPr>
          <w:rFonts w:ascii="Times New Roman" w:eastAsia="宋体" w:hAnsi="宋体"/>
          <w:sz w:val="24"/>
        </w:rPr>
        <w:t>,</w:t>
      </w:r>
      <w:r w:rsidRPr="00060C83">
        <w:rPr>
          <w:rFonts w:ascii="Times New Roman" w:eastAsia="仿宋" w:hAnsi="仿宋"/>
          <w:sz w:val="24"/>
        </w:rPr>
        <w:t>又会将红色物质氧化为无色</w:t>
      </w:r>
      <w:r w:rsidRPr="00060C83">
        <w:rPr>
          <w:rFonts w:ascii="Times New Roman" w:eastAsia="宋体" w:hAnsi="宋体"/>
          <w:sz w:val="24"/>
        </w:rPr>
        <w:t>,</w:t>
      </w:r>
      <w:r w:rsidRPr="00060C83">
        <w:rPr>
          <w:rFonts w:ascii="Times New Roman" w:eastAsia="仿宋" w:hAnsi="仿宋"/>
          <w:sz w:val="24"/>
        </w:rPr>
        <w:t>因此最后的溶液为无色</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金属钠具有强还原性</w:t>
      </w:r>
      <w:r w:rsidRPr="00060C83">
        <w:rPr>
          <w:rFonts w:ascii="Times New Roman" w:eastAsia="宋体" w:hAnsi="宋体"/>
          <w:sz w:val="24"/>
        </w:rPr>
        <w:t>,</w:t>
      </w:r>
      <w:r w:rsidRPr="00060C83">
        <w:rPr>
          <w:rFonts w:ascii="Times New Roman" w:eastAsia="仿宋" w:hAnsi="仿宋"/>
          <w:sz w:val="24"/>
        </w:rPr>
        <w:t>高压钠灯发出透雾性强的黄光是由于</w:t>
      </w:r>
      <w:r w:rsidRPr="00060C83">
        <w:rPr>
          <w:rFonts w:ascii="Times New Roman" w:eastAsia="宋体" w:hAnsi="宋体"/>
          <w:sz w:val="24"/>
        </w:rPr>
        <w:t>Na</w:t>
      </w:r>
      <w:r w:rsidRPr="00060C83">
        <w:rPr>
          <w:rFonts w:ascii="Times New Roman" w:eastAsia="仿宋" w:hAnsi="仿宋"/>
          <w:sz w:val="24"/>
        </w:rPr>
        <w:t>元素的焰色呈黄色</w:t>
      </w:r>
      <w:r w:rsidRPr="00060C83">
        <w:rPr>
          <w:rFonts w:ascii="Times New Roman" w:eastAsia="宋体" w:hAnsi="宋体"/>
          <w:sz w:val="24"/>
        </w:rPr>
        <w:t>,</w:t>
      </w:r>
      <w:r w:rsidRPr="00060C83">
        <w:rPr>
          <w:rFonts w:ascii="Times New Roman" w:eastAsia="仿宋" w:hAnsi="仿宋"/>
          <w:sz w:val="24"/>
        </w:rPr>
        <w:t>二者没有关系</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过氧化钠可用作航天员的供氧剂</w:t>
      </w:r>
      <w:r w:rsidRPr="00060C83">
        <w:rPr>
          <w:rFonts w:ascii="Times New Roman" w:eastAsia="宋体" w:hAnsi="宋体"/>
          <w:sz w:val="24"/>
        </w:rPr>
        <w:t>,</w:t>
      </w:r>
      <w:r w:rsidRPr="00060C83">
        <w:rPr>
          <w:rFonts w:ascii="Times New Roman" w:eastAsia="仿宋" w:hAnsi="仿宋"/>
          <w:sz w:val="24"/>
        </w:rPr>
        <w:t>是由于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能和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反应生成</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所以二者有关系</w:t>
      </w:r>
      <w:r w:rsidRPr="00060C83">
        <w:rPr>
          <w:rFonts w:ascii="Times New Roman" w:eastAsia="宋体" w:hAnsi="宋体"/>
          <w:sz w:val="24"/>
        </w:rPr>
        <w:t>,D</w:t>
      </w:r>
      <w:r w:rsidRPr="00060C83">
        <w:rPr>
          <w:rFonts w:ascii="Times New Roman" w:eastAsia="仿宋" w:hAnsi="仿宋"/>
          <w:sz w:val="24"/>
        </w:rPr>
        <w:t>错误。</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相同温度下</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在水中的溶解度大于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w:t>
      </w:r>
      <w:r w:rsidRPr="00060C83">
        <w:rPr>
          <w:rFonts w:ascii="Times New Roman" w:eastAsia="仿宋" w:hAnsi="仿宋"/>
          <w:sz w:val="24"/>
        </w:rPr>
        <w:t>同温下</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比</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易溶于水</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碳酸氢钠受热易分解</w:t>
      </w:r>
      <w:r w:rsidRPr="00060C83">
        <w:rPr>
          <w:rFonts w:ascii="Times New Roman" w:eastAsia="宋体" w:hAnsi="宋体"/>
          <w:sz w:val="24"/>
        </w:rPr>
        <w:t>,</w:t>
      </w:r>
      <w:r w:rsidRPr="00060C83">
        <w:rPr>
          <w:rFonts w:ascii="Times New Roman" w:eastAsia="仿宋" w:hAnsi="仿宋"/>
          <w:sz w:val="24"/>
        </w:rPr>
        <w:t>则热稳定性为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&gt;NaHCO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二者均能与澄清石灰水反应生成碳酸钙沉淀</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;106gNa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84gNaHCO</w:t>
      </w:r>
      <w:r w:rsidRPr="00060C83">
        <w:rPr>
          <w:rFonts w:ascii="Times New Roman" w:eastAsia="宋体" w:hAnsi="宋体"/>
          <w:sz w:val="24"/>
          <w:vertAlign w:val="subscript"/>
        </w:rPr>
        <w:t>3</w:t>
      </w:r>
      <w:r w:rsidRPr="00060C83">
        <w:rPr>
          <w:rFonts w:ascii="Times New Roman" w:eastAsia="仿宋" w:hAnsi="仿宋"/>
          <w:sz w:val="24"/>
        </w:rPr>
        <w:t>均为</w:t>
      </w:r>
      <w:r w:rsidRPr="00060C83">
        <w:rPr>
          <w:rFonts w:ascii="Times New Roman" w:eastAsia="宋体" w:hAnsi="宋体"/>
          <w:sz w:val="24"/>
        </w:rPr>
        <w:t>1mol,</w:t>
      </w:r>
      <w:r w:rsidRPr="00060C83">
        <w:rPr>
          <w:rFonts w:ascii="Times New Roman" w:eastAsia="仿宋" w:hAnsi="仿宋"/>
          <w:sz w:val="24"/>
        </w:rPr>
        <w:t>与过量酸反应时</w:t>
      </w:r>
      <w:r w:rsidRPr="00060C83">
        <w:rPr>
          <w:rFonts w:ascii="Times New Roman" w:eastAsia="宋体" w:hAnsi="宋体"/>
          <w:sz w:val="24"/>
        </w:rPr>
        <w:t>,</w:t>
      </w:r>
      <w:r w:rsidRPr="00060C83">
        <w:rPr>
          <w:rFonts w:ascii="Times New Roman" w:eastAsia="仿宋" w:hAnsi="仿宋"/>
          <w:sz w:val="24"/>
        </w:rPr>
        <w:t>由碳原子守恒可知</w:t>
      </w:r>
      <w:r w:rsidRPr="00060C83">
        <w:rPr>
          <w:rFonts w:ascii="Times New Roman" w:eastAsia="宋体" w:hAnsi="宋体"/>
          <w:sz w:val="24"/>
        </w:rPr>
        <w:t>,</w:t>
      </w:r>
      <w:r w:rsidRPr="00060C83">
        <w:rPr>
          <w:rFonts w:ascii="Times New Roman" w:eastAsia="仿宋" w:hAnsi="仿宋"/>
          <w:sz w:val="24"/>
        </w:rPr>
        <w:t>生成二氧化碳均为</w:t>
      </w:r>
      <w:r w:rsidRPr="00060C83">
        <w:rPr>
          <w:rFonts w:ascii="Times New Roman" w:eastAsia="宋体" w:hAnsi="宋体"/>
          <w:sz w:val="24"/>
        </w:rPr>
        <w:t>1mol,</w:t>
      </w:r>
      <w:r w:rsidRPr="00060C83">
        <w:rPr>
          <w:rFonts w:ascii="Times New Roman" w:eastAsia="仿宋" w:hAnsi="仿宋"/>
          <w:sz w:val="24"/>
        </w:rPr>
        <w:t>即放出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的质量相等时</w:t>
      </w:r>
      <w:r w:rsidRPr="00060C83">
        <w:rPr>
          <w:rFonts w:ascii="Times New Roman" w:eastAsia="宋体" w:hAnsi="宋体"/>
          <w:sz w:val="24"/>
        </w:rPr>
        <w:t>,</w:t>
      </w:r>
      <w:r w:rsidRPr="00060C83">
        <w:rPr>
          <w:rFonts w:ascii="Times New Roman" w:eastAsia="仿宋" w:hAnsi="仿宋"/>
          <w:sz w:val="24"/>
        </w:rPr>
        <w:t>需要</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的质量比</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少</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宋体" w:hAnsi="宋体"/>
          <w:sz w:val="24"/>
        </w:rPr>
        <w:t>CO+Na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21" name="图片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22" name="图片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2NaOH</w:t>
      </w:r>
      <w:r w:rsidRPr="00060C83">
        <w:rPr>
          <w:rFonts w:ascii="Times New Roman" w:eastAsia="宋体" w:hAnsi="Times New Roman" w:cs="Times New Roman"/>
          <w:sz w:val="24"/>
        </w:rPr>
        <w:t>”</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可认为</w:t>
      </w:r>
      <w:r w:rsidRPr="00060C83">
        <w:rPr>
          <w:rFonts w:ascii="Times New Roman" w:eastAsia="宋体" w:hAnsi="宋体"/>
          <w:sz w:val="24"/>
        </w:rPr>
        <w:t>CO</w:t>
      </w:r>
      <w:r w:rsidRPr="00060C83">
        <w:rPr>
          <w:rFonts w:ascii="Times New Roman" w:eastAsia="仿宋" w:hAnsi="仿宋"/>
          <w:sz w:val="24"/>
        </w:rPr>
        <w:t>反应后使固体增加的质量就是</w:t>
      </w:r>
      <w:r w:rsidRPr="00060C83">
        <w:rPr>
          <w:rFonts w:ascii="Times New Roman" w:eastAsia="宋体" w:hAnsi="宋体"/>
          <w:sz w:val="24"/>
        </w:rPr>
        <w:t>CO</w:t>
      </w:r>
      <w:r w:rsidRPr="00060C83">
        <w:rPr>
          <w:rFonts w:ascii="Times New Roman" w:eastAsia="仿宋" w:hAnsi="仿宋"/>
          <w:sz w:val="24"/>
        </w:rPr>
        <w:t>的质量。只要能把</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拆成</w:t>
      </w:r>
      <w:r w:rsidRPr="00060C83">
        <w:rPr>
          <w:rFonts w:ascii="Times New Roman" w:eastAsia="宋体" w:hAnsi="宋体"/>
          <w:sz w:val="24"/>
        </w:rPr>
        <w:t>CO</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的形式就符合上述反应方程式</w:t>
      </w:r>
      <w:r w:rsidRPr="00060C83">
        <w:rPr>
          <w:rFonts w:ascii="Times New Roman" w:eastAsia="宋体" w:hAnsi="宋体"/>
          <w:sz w:val="24"/>
        </w:rPr>
        <w:t>,</w:t>
      </w:r>
      <w:r w:rsidRPr="00060C83">
        <w:rPr>
          <w:rFonts w:ascii="Times New Roman" w:eastAsia="仿宋" w:hAnsi="仿宋"/>
          <w:sz w:val="24"/>
        </w:rPr>
        <w:t>因此当</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CH</w:t>
      </w:r>
      <w:r w:rsidRPr="00060C83">
        <w:rPr>
          <w:rFonts w:ascii="Times New Roman" w:eastAsia="宋体" w:hAnsi="宋体"/>
          <w:sz w:val="24"/>
          <w:vertAlign w:val="subscript"/>
        </w:rPr>
        <w:t>4</w:t>
      </w:r>
      <w:r w:rsidRPr="00060C83">
        <w:rPr>
          <w:rFonts w:ascii="Times New Roman" w:eastAsia="仿宋" w:hAnsi="仿宋"/>
          <w:sz w:val="24"/>
        </w:rPr>
        <w:t>的体积比为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rPr>
        <w:t>g</w:t>
      </w:r>
      <w:r w:rsidRPr="00060C83">
        <w:rPr>
          <w:rFonts w:ascii="Times New Roman" w:eastAsia="仿宋" w:hAnsi="仿宋"/>
          <w:sz w:val="24"/>
        </w:rPr>
        <w:t>混合气体能使固体的质量增加</w:t>
      </w:r>
      <w:r w:rsidRPr="00060C83">
        <w:rPr>
          <w:rFonts w:ascii="Times New Roman" w:eastAsia="宋体" w:hAnsi="宋体"/>
          <w:i/>
          <w:sz w:val="24"/>
        </w:rPr>
        <w:t>m</w:t>
      </w:r>
      <w:r w:rsidRPr="00060C83">
        <w:rPr>
          <w:rFonts w:ascii="Times New Roman" w:eastAsia="宋体" w:hAnsi="宋体"/>
          <w:sz w:val="24"/>
        </w:rPr>
        <w:t>g</w:t>
      </w:r>
      <w:r w:rsidRPr="00060C83">
        <w:rPr>
          <w:rFonts w:ascii="Times New Roman" w:eastAsia="仿宋" w:hAnsi="仿宋"/>
          <w:sz w:val="24"/>
        </w:rPr>
        <w:t>。</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饱和碳酸氢钠溶液　浓硫酸　产生的气体使干燥管内盐酸液面下降</w:t>
      </w:r>
      <w:r w:rsidRPr="00060C83">
        <w:rPr>
          <w:rFonts w:ascii="Times New Roman" w:eastAsia="宋体" w:hAnsi="宋体"/>
          <w:sz w:val="24"/>
        </w:rPr>
        <w:t>,</w:t>
      </w:r>
      <w:r w:rsidRPr="00060C83">
        <w:rPr>
          <w:rFonts w:ascii="Times New Roman" w:eastAsia="宋体" w:hAnsi="宋体"/>
          <w:sz w:val="24"/>
        </w:rPr>
        <w:t>从而使稀盐酸与碳酸钙分离</w:t>
      </w:r>
      <w:r w:rsidRPr="00060C83">
        <w:rPr>
          <w:rFonts w:ascii="Times New Roman" w:eastAsia="宋体" w:hAnsi="宋体"/>
          <w:sz w:val="24"/>
        </w:rPr>
        <w:t>,</w:t>
      </w:r>
      <w:r w:rsidRPr="00060C83">
        <w:rPr>
          <w:rFonts w:ascii="Times New Roman" w:eastAsia="宋体" w:hAnsi="宋体"/>
          <w:sz w:val="24"/>
        </w:rPr>
        <w:t>反应停止　稀硫酸与碳酸钙反应生成的硫酸钙覆盖在碳酸钙表面</w:t>
      </w:r>
      <w:r w:rsidRPr="00060C83">
        <w:rPr>
          <w:rFonts w:ascii="Times New Roman" w:eastAsia="宋体" w:hAnsi="宋体"/>
          <w:sz w:val="24"/>
        </w:rPr>
        <w:t>,</w:t>
      </w:r>
      <w:r w:rsidRPr="00060C83">
        <w:rPr>
          <w:rFonts w:ascii="Times New Roman" w:eastAsia="宋体" w:hAnsi="宋体"/>
          <w:sz w:val="24"/>
        </w:rPr>
        <w:t>阻止反应进一步进行</w:t>
      </w:r>
    </w:p>
    <w:p w:rsidR="00F07528" w:rsidRPr="00060C83"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碳</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4Na+3CO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723" name="图片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+C</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利用碳酸钙与稀盐酸反应制备二氧化碳</w:t>
      </w:r>
      <w:r w:rsidRPr="00060C83">
        <w:rPr>
          <w:rFonts w:ascii="Times New Roman" w:eastAsia="宋体" w:hAnsi="宋体"/>
          <w:sz w:val="24"/>
        </w:rPr>
        <w:t>,</w:t>
      </w:r>
      <w:r w:rsidRPr="00060C83">
        <w:rPr>
          <w:rFonts w:ascii="Times New Roman" w:eastAsia="仿宋" w:hAnsi="仿宋"/>
          <w:sz w:val="24"/>
        </w:rPr>
        <w:t>因盐酸易挥发</w:t>
      </w:r>
      <w:r w:rsidRPr="00060C83">
        <w:rPr>
          <w:rFonts w:ascii="Times New Roman" w:eastAsia="宋体" w:hAnsi="宋体"/>
          <w:sz w:val="24"/>
        </w:rPr>
        <w:t>,</w:t>
      </w:r>
      <w:r w:rsidRPr="00060C83">
        <w:rPr>
          <w:rFonts w:ascii="Times New Roman" w:eastAsia="仿宋" w:hAnsi="仿宋"/>
          <w:sz w:val="24"/>
        </w:rPr>
        <w:t>需要饱和碳酸氢钠溶液除去</w:t>
      </w:r>
      <w:r w:rsidRPr="00060C83">
        <w:rPr>
          <w:rFonts w:ascii="Times New Roman" w:eastAsia="宋体" w:hAnsi="宋体"/>
          <w:sz w:val="24"/>
        </w:rPr>
        <w:t>HCl,</w:t>
      </w:r>
      <w:r w:rsidRPr="00060C83">
        <w:rPr>
          <w:rFonts w:ascii="Times New Roman" w:eastAsia="仿宋" w:hAnsi="仿宋"/>
          <w:sz w:val="24"/>
        </w:rPr>
        <w:t>再通过浓硫酸干燥</w:t>
      </w:r>
      <w:r w:rsidRPr="00060C83">
        <w:rPr>
          <w:rFonts w:ascii="Times New Roman" w:eastAsia="宋体" w:hAnsi="宋体"/>
          <w:sz w:val="24"/>
        </w:rPr>
        <w:t>,</w:t>
      </w:r>
      <w:r w:rsidRPr="00060C83">
        <w:rPr>
          <w:rFonts w:ascii="Times New Roman" w:eastAsia="仿宋" w:hAnsi="仿宋"/>
          <w:sz w:val="24"/>
        </w:rPr>
        <w:t>则为了得到干燥纯净的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产生的气流应依次通过盛有饱和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溶液、浓硫酸的洗气瓶</w:t>
      </w:r>
      <w:r w:rsidRPr="00060C83">
        <w:rPr>
          <w:rFonts w:ascii="Times New Roman" w:eastAsia="宋体" w:hAnsi="宋体"/>
          <w:sz w:val="24"/>
        </w:rPr>
        <w:t>;</w:t>
      </w:r>
      <w:r w:rsidRPr="00060C83">
        <w:rPr>
          <w:rFonts w:ascii="Times New Roman" w:eastAsia="仿宋" w:hAnsi="仿宋"/>
          <w:sz w:val="24"/>
        </w:rPr>
        <w:t>反应结束后</w:t>
      </w:r>
      <w:r w:rsidRPr="00060C83">
        <w:rPr>
          <w:rFonts w:ascii="Times New Roman" w:eastAsia="宋体" w:hAnsi="宋体"/>
          <w:sz w:val="24"/>
        </w:rPr>
        <w:t>,</w:t>
      </w:r>
      <w:r w:rsidRPr="00060C83">
        <w:rPr>
          <w:rFonts w:ascii="Times New Roman" w:eastAsia="仿宋" w:hAnsi="仿宋"/>
          <w:sz w:val="24"/>
        </w:rPr>
        <w:t>关闭弹簧夹</w:t>
      </w:r>
      <w:r w:rsidRPr="00060C83">
        <w:rPr>
          <w:rFonts w:ascii="Times New Roman" w:eastAsia="宋体" w:hAnsi="宋体"/>
          <w:sz w:val="24"/>
        </w:rPr>
        <w:t>,</w:t>
      </w:r>
      <w:r w:rsidRPr="00060C83">
        <w:rPr>
          <w:rFonts w:ascii="Times New Roman" w:eastAsia="仿宋" w:hAnsi="仿宋"/>
          <w:sz w:val="24"/>
        </w:rPr>
        <w:t>利用气体的压强使固液分离</w:t>
      </w:r>
      <w:r w:rsidRPr="00060C83">
        <w:rPr>
          <w:rFonts w:ascii="Times New Roman" w:eastAsia="宋体" w:hAnsi="宋体"/>
          <w:sz w:val="24"/>
        </w:rPr>
        <w:t>,</w:t>
      </w:r>
      <w:r w:rsidRPr="00060C83">
        <w:rPr>
          <w:rFonts w:ascii="Times New Roman" w:eastAsia="仿宋" w:hAnsi="仿宋"/>
          <w:sz w:val="24"/>
        </w:rPr>
        <w:t>可观察到产生的气体使干燥管内液面降低</w:t>
      </w:r>
      <w:r w:rsidRPr="00060C83">
        <w:rPr>
          <w:rFonts w:ascii="Times New Roman" w:eastAsia="宋体" w:hAnsi="宋体"/>
          <w:sz w:val="24"/>
        </w:rPr>
        <w:t>,</w:t>
      </w:r>
      <w:r w:rsidRPr="00060C83">
        <w:rPr>
          <w:rFonts w:ascii="Times New Roman" w:eastAsia="仿宋" w:hAnsi="仿宋"/>
          <w:sz w:val="24"/>
        </w:rPr>
        <w:t>稀盐酸与碳酸钙分离</w:t>
      </w:r>
      <w:r w:rsidRPr="00060C83">
        <w:rPr>
          <w:rFonts w:ascii="Times New Roman" w:eastAsia="宋体" w:hAnsi="宋体"/>
          <w:sz w:val="24"/>
        </w:rPr>
        <w:t>,</w:t>
      </w:r>
      <w:r w:rsidRPr="00060C83">
        <w:rPr>
          <w:rFonts w:ascii="Times New Roman" w:eastAsia="仿宋" w:hAnsi="仿宋"/>
          <w:sz w:val="24"/>
        </w:rPr>
        <w:t>反应停止</w:t>
      </w:r>
      <w:r w:rsidRPr="00060C83">
        <w:rPr>
          <w:rFonts w:ascii="Times New Roman" w:eastAsia="宋体" w:hAnsi="宋体"/>
          <w:sz w:val="24"/>
        </w:rPr>
        <w:t>;</w:t>
      </w:r>
      <w:r w:rsidRPr="00060C83">
        <w:rPr>
          <w:rFonts w:ascii="Times New Roman" w:eastAsia="仿宋" w:hAnsi="仿宋"/>
          <w:sz w:val="24"/>
        </w:rPr>
        <w:t>不能用稀硫酸代替稀盐酸</w:t>
      </w:r>
      <w:r w:rsidRPr="00060C83">
        <w:rPr>
          <w:rFonts w:ascii="Times New Roman" w:eastAsia="宋体" w:hAnsi="宋体"/>
          <w:sz w:val="24"/>
        </w:rPr>
        <w:t>,</w:t>
      </w:r>
      <w:r w:rsidRPr="00060C83">
        <w:rPr>
          <w:rFonts w:ascii="Times New Roman" w:eastAsia="仿宋" w:hAnsi="仿宋"/>
          <w:sz w:val="24"/>
        </w:rPr>
        <w:t>因稀硫酸与碳酸钙反应生成的硫酸钙微溶</w:t>
      </w:r>
      <w:r w:rsidRPr="00060C83">
        <w:rPr>
          <w:rFonts w:ascii="Times New Roman" w:eastAsia="宋体" w:hAnsi="宋体"/>
          <w:sz w:val="24"/>
        </w:rPr>
        <w:t>,</w:t>
      </w:r>
      <w:r w:rsidRPr="00060C83">
        <w:rPr>
          <w:rFonts w:ascii="Times New Roman" w:eastAsia="仿宋" w:hAnsi="仿宋"/>
          <w:sz w:val="24"/>
        </w:rPr>
        <w:t>硫酸钙会覆盖在碳酸钙的表面</w:t>
      </w:r>
      <w:r w:rsidRPr="00060C83">
        <w:rPr>
          <w:rFonts w:ascii="Times New Roman" w:eastAsia="宋体" w:hAnsi="宋体"/>
          <w:sz w:val="24"/>
        </w:rPr>
        <w:t>,</w:t>
      </w:r>
      <w:r w:rsidRPr="00060C83">
        <w:rPr>
          <w:rFonts w:ascii="Times New Roman" w:eastAsia="仿宋" w:hAnsi="仿宋"/>
          <w:sz w:val="24"/>
        </w:rPr>
        <w:t>阻止反应的进一步发生。</w:t>
      </w:r>
    </w:p>
    <w:p w:rsidR="00F07528" w:rsidRPr="00060C83"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取适量滤液置于</w:t>
      </w:r>
      <w:r w:rsidRPr="00060C83">
        <w:rPr>
          <w:rFonts w:ascii="Times New Roman" w:eastAsia="宋体" w:hAnsi="宋体"/>
          <w:sz w:val="24"/>
        </w:rPr>
        <w:t>2</w:t>
      </w:r>
      <w:r w:rsidRPr="00060C83">
        <w:rPr>
          <w:rFonts w:ascii="Times New Roman" w:eastAsia="仿宋" w:hAnsi="仿宋"/>
          <w:sz w:val="24"/>
        </w:rPr>
        <w:t>支试管中</w:t>
      </w:r>
      <w:r w:rsidRPr="00060C83">
        <w:rPr>
          <w:rFonts w:ascii="Times New Roman" w:eastAsia="宋体" w:hAnsi="宋体"/>
          <w:sz w:val="24"/>
        </w:rPr>
        <w:t>,</w:t>
      </w:r>
      <w:r w:rsidRPr="00060C83">
        <w:rPr>
          <w:rFonts w:ascii="Times New Roman" w:eastAsia="仿宋" w:hAnsi="仿宋"/>
          <w:sz w:val="24"/>
        </w:rPr>
        <w:t>向一支试管中滴加</w:t>
      </w:r>
      <w:r w:rsidRPr="00060C83">
        <w:rPr>
          <w:rFonts w:ascii="Times New Roman" w:eastAsia="宋体" w:hAnsi="宋体"/>
          <w:sz w:val="24"/>
        </w:rPr>
        <w:t>1</w:t>
      </w:r>
      <w:r w:rsidRPr="00060C83">
        <w:rPr>
          <w:rFonts w:ascii="Times New Roman" w:eastAsia="仿宋" w:hAnsi="仿宋"/>
          <w:sz w:val="24"/>
        </w:rPr>
        <w:t>滴酚酞溶液</w:t>
      </w:r>
      <w:r w:rsidRPr="00060C83">
        <w:rPr>
          <w:rFonts w:ascii="Times New Roman" w:eastAsia="宋体" w:hAnsi="宋体"/>
          <w:sz w:val="24"/>
        </w:rPr>
        <w:t>,</w:t>
      </w:r>
      <w:r w:rsidRPr="00060C83">
        <w:rPr>
          <w:rFonts w:ascii="Times New Roman" w:eastAsia="仿宋" w:hAnsi="仿宋"/>
          <w:sz w:val="24"/>
        </w:rPr>
        <w:t>溶液变红</w:t>
      </w:r>
      <w:r w:rsidRPr="00060C83">
        <w:rPr>
          <w:rFonts w:ascii="Times New Roman" w:eastAsia="宋体" w:hAnsi="宋体"/>
          <w:sz w:val="24"/>
        </w:rPr>
        <w:t>,</w:t>
      </w:r>
      <w:r w:rsidRPr="00060C83">
        <w:rPr>
          <w:rFonts w:ascii="Times New Roman" w:eastAsia="仿宋" w:hAnsi="仿宋"/>
          <w:sz w:val="24"/>
        </w:rPr>
        <w:t>加过量</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红色褪去</w:t>
      </w:r>
      <w:r w:rsidRPr="00060C83">
        <w:rPr>
          <w:rFonts w:ascii="Times New Roman" w:eastAsia="宋体" w:hAnsi="宋体"/>
          <w:sz w:val="24"/>
        </w:rPr>
        <w:t>;</w:t>
      </w:r>
      <w:r w:rsidRPr="00060C83">
        <w:rPr>
          <w:rFonts w:ascii="Times New Roman" w:eastAsia="仿宋" w:hAnsi="仿宋"/>
          <w:sz w:val="24"/>
        </w:rPr>
        <w:t>向第二支试管中滴加澄清石灰水</w:t>
      </w:r>
      <w:r w:rsidRPr="00060C83">
        <w:rPr>
          <w:rFonts w:ascii="Times New Roman" w:eastAsia="宋体" w:hAnsi="宋体"/>
          <w:sz w:val="24"/>
        </w:rPr>
        <w:t>,</w:t>
      </w:r>
      <w:r w:rsidRPr="00060C83">
        <w:rPr>
          <w:rFonts w:ascii="Times New Roman" w:eastAsia="仿宋" w:hAnsi="仿宋"/>
          <w:sz w:val="24"/>
        </w:rPr>
        <w:t>溶液变浑浊。由此可知</w:t>
      </w:r>
      <w:r w:rsidRPr="00060C83">
        <w:rPr>
          <w:rFonts w:ascii="Times New Roman" w:eastAsia="宋体" w:hAnsi="宋体"/>
          <w:sz w:val="24"/>
        </w:rPr>
        <w:t>,</w:t>
      </w:r>
      <w:r w:rsidRPr="00060C83">
        <w:rPr>
          <w:rFonts w:ascii="Times New Roman" w:eastAsia="仿宋" w:hAnsi="仿宋"/>
          <w:sz w:val="24"/>
        </w:rPr>
        <w:t>白色物质的主要成分含碳酸根离子或碳酸氢根离子</w:t>
      </w:r>
      <w:r w:rsidRPr="00060C83">
        <w:rPr>
          <w:rFonts w:ascii="Times New Roman" w:eastAsia="宋体" w:hAnsi="宋体"/>
          <w:sz w:val="24"/>
        </w:rPr>
        <w:t>,</w:t>
      </w:r>
      <w:r w:rsidRPr="00060C83">
        <w:rPr>
          <w:rFonts w:ascii="Times New Roman" w:eastAsia="仿宋" w:hAnsi="仿宋"/>
          <w:sz w:val="24"/>
        </w:rPr>
        <w:t>显然只有</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符合</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为检验黑色固体的成分</w:t>
      </w:r>
      <w:r w:rsidRPr="00060C83">
        <w:rPr>
          <w:rFonts w:ascii="Times New Roman" w:eastAsia="宋体" w:hAnsi="宋体"/>
          <w:sz w:val="24"/>
        </w:rPr>
        <w:t>,</w:t>
      </w:r>
      <w:r w:rsidRPr="00060C83">
        <w:rPr>
          <w:rFonts w:ascii="Times New Roman" w:eastAsia="仿宋" w:hAnsi="仿宋"/>
          <w:sz w:val="24"/>
        </w:rPr>
        <w:t>将其与浓硫酸反应</w:t>
      </w:r>
      <w:r w:rsidRPr="00060C83">
        <w:rPr>
          <w:rFonts w:ascii="Times New Roman" w:eastAsia="宋体" w:hAnsi="宋体"/>
          <w:sz w:val="24"/>
        </w:rPr>
        <w:t>,</w:t>
      </w:r>
      <w:r w:rsidRPr="00060C83">
        <w:rPr>
          <w:rFonts w:ascii="Times New Roman" w:eastAsia="仿宋" w:hAnsi="仿宋"/>
          <w:sz w:val="24"/>
        </w:rPr>
        <w:t>生成具有刺激性气味的气体为二氧化硫</w:t>
      </w:r>
      <w:r w:rsidRPr="00060C83">
        <w:rPr>
          <w:rFonts w:ascii="Times New Roman" w:eastAsia="宋体" w:hAnsi="宋体"/>
          <w:sz w:val="24"/>
        </w:rPr>
        <w:t>,</w:t>
      </w:r>
      <w:r w:rsidRPr="00060C83">
        <w:rPr>
          <w:rFonts w:ascii="Times New Roman" w:eastAsia="仿宋" w:hAnsi="仿宋"/>
          <w:sz w:val="24"/>
        </w:rPr>
        <w:t>可知黑色固体与浓硫酸反应生成二氧化硫</w:t>
      </w:r>
      <w:r w:rsidRPr="00060C83">
        <w:rPr>
          <w:rFonts w:ascii="Times New Roman" w:eastAsia="宋体" w:hAnsi="宋体"/>
          <w:sz w:val="24"/>
        </w:rPr>
        <w:t>,</w:t>
      </w:r>
      <w:r w:rsidRPr="00060C83">
        <w:rPr>
          <w:rFonts w:ascii="Times New Roman" w:eastAsia="仿宋" w:hAnsi="仿宋"/>
          <w:sz w:val="24"/>
        </w:rPr>
        <w:t>即黑色固体是碳</w:t>
      </w:r>
      <w:r w:rsidRPr="00060C83">
        <w:rPr>
          <w:rFonts w:ascii="Times New Roman" w:eastAsia="宋体" w:hAnsi="宋体"/>
          <w:sz w:val="24"/>
        </w:rPr>
        <w:t>(C);</w:t>
      </w:r>
      <w:r w:rsidRPr="00060C83">
        <w:rPr>
          <w:rFonts w:ascii="宋体" w:eastAsia="宋体" w:hAnsi="宋体" w:cs="宋体" w:hint="eastAsia"/>
          <w:sz w:val="24"/>
        </w:rPr>
        <w:t>③</w:t>
      </w:r>
      <w:r w:rsidRPr="00060C83">
        <w:rPr>
          <w:rFonts w:ascii="Times New Roman" w:eastAsia="仿宋" w:hAnsi="仿宋"/>
          <w:sz w:val="24"/>
        </w:rPr>
        <w:t>由实验可知钠与二氧化碳反应生成碳酸钠和碳</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4Na+3CO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724" name="图片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1"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氢化钠与水反应产生气体</w:t>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sz w:val="24"/>
        </w:rPr>
        <w:t>NaH+H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25" name="图片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NaOH+H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使气体通过盛有碱石灰的干燥管</w:t>
      </w:r>
      <w:r w:rsidRPr="00060C83">
        <w:rPr>
          <w:rFonts w:ascii="Times New Roman" w:eastAsia="宋体" w:hAnsi="宋体"/>
          <w:sz w:val="24"/>
        </w:rPr>
        <w:t>,</w:t>
      </w:r>
      <w:r w:rsidRPr="00060C83">
        <w:rPr>
          <w:rFonts w:ascii="Times New Roman" w:eastAsia="仿宋" w:hAnsi="仿宋"/>
          <w:sz w:val="24"/>
        </w:rPr>
        <w:t>用向下排空气法可以收集得到一定量的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氢气能还原氧化铜生成</w:t>
      </w:r>
      <w:r w:rsidRPr="00060C83">
        <w:rPr>
          <w:rFonts w:ascii="Times New Roman" w:eastAsia="宋体" w:hAnsi="宋体"/>
          <w:sz w:val="24"/>
        </w:rPr>
        <w:t>Cu,</w:t>
      </w:r>
      <w:r w:rsidRPr="00060C83">
        <w:rPr>
          <w:rFonts w:ascii="Times New Roman" w:eastAsia="仿宋" w:hAnsi="仿宋"/>
          <w:sz w:val="24"/>
        </w:rPr>
        <w:t>氢化钠与水反应产生的气体通过灼热的氧化铜</w:t>
      </w:r>
      <w:r w:rsidRPr="00060C83">
        <w:rPr>
          <w:rFonts w:ascii="Times New Roman" w:eastAsia="宋体" w:hAnsi="宋体"/>
          <w:sz w:val="24"/>
        </w:rPr>
        <w:t>,</w:t>
      </w:r>
      <w:r w:rsidRPr="00060C83">
        <w:rPr>
          <w:rFonts w:ascii="Times New Roman" w:eastAsia="仿宋" w:hAnsi="仿宋"/>
          <w:sz w:val="24"/>
        </w:rPr>
        <w:t>若出现黑色变红色现象</w:t>
      </w:r>
      <w:r w:rsidRPr="00060C83">
        <w:rPr>
          <w:rFonts w:ascii="Times New Roman" w:eastAsia="宋体" w:hAnsi="宋体"/>
          <w:sz w:val="24"/>
        </w:rPr>
        <w:t>,</w:t>
      </w:r>
      <w:r w:rsidRPr="00060C83">
        <w:rPr>
          <w:rFonts w:ascii="Times New Roman" w:eastAsia="仿宋" w:hAnsi="仿宋"/>
          <w:sz w:val="24"/>
        </w:rPr>
        <w:t>则说明产生的气体中一定含有</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;NaH</w:t>
      </w:r>
      <w:r w:rsidRPr="00060C83">
        <w:rPr>
          <w:rFonts w:ascii="Times New Roman" w:eastAsia="仿宋" w:hAnsi="仿宋"/>
          <w:sz w:val="24"/>
        </w:rPr>
        <w:t>具有强还原性</w:t>
      </w:r>
      <w:r w:rsidRPr="00060C83">
        <w:rPr>
          <w:rFonts w:ascii="Times New Roman" w:eastAsia="宋体" w:hAnsi="宋体"/>
          <w:sz w:val="24"/>
        </w:rPr>
        <w:t>,</w:t>
      </w:r>
      <w:r w:rsidRPr="00060C83">
        <w:rPr>
          <w:rFonts w:ascii="Times New Roman" w:eastAsia="仿宋" w:hAnsi="仿宋"/>
          <w:sz w:val="24"/>
        </w:rPr>
        <w:t>能与</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反应生成</w:t>
      </w:r>
      <w:r w:rsidRPr="00060C83">
        <w:rPr>
          <w:rFonts w:ascii="Times New Roman" w:eastAsia="宋体" w:hAnsi="宋体"/>
          <w:sz w:val="24"/>
        </w:rPr>
        <w:t>Fe</w:t>
      </w:r>
      <w:r w:rsidRPr="00060C83">
        <w:rPr>
          <w:rFonts w:ascii="Times New Roman" w:eastAsia="仿宋" w:hAnsi="仿宋"/>
          <w:sz w:val="24"/>
        </w:rPr>
        <w:t>和</w:t>
      </w:r>
      <w:r w:rsidRPr="00060C83">
        <w:rPr>
          <w:rFonts w:ascii="Times New Roman" w:eastAsia="宋体" w:hAnsi="宋体"/>
          <w:sz w:val="24"/>
        </w:rPr>
        <w:t>NaOH,</w:t>
      </w:r>
      <w:r w:rsidRPr="00060C83">
        <w:rPr>
          <w:rFonts w:ascii="Times New Roman" w:eastAsia="仿宋" w:hAnsi="仿宋"/>
          <w:sz w:val="24"/>
        </w:rPr>
        <w:t>反应的化学方程式为</w:t>
      </w:r>
      <w:r w:rsidRPr="00060C83">
        <w:rPr>
          <w:rFonts w:ascii="Times New Roman" w:eastAsia="宋体" w:hAnsi="宋体"/>
          <w:sz w:val="24"/>
        </w:rPr>
        <w:t>3NaH+Fe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1726" name="图片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0"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2Fe+3NaOH,</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锌和盐酸反应产生的气体中含有氢气、</w:t>
      </w:r>
      <w:r w:rsidRPr="00060C83">
        <w:rPr>
          <w:rFonts w:ascii="Times New Roman" w:eastAsia="宋体" w:hAnsi="宋体"/>
          <w:sz w:val="24"/>
        </w:rPr>
        <w:t>HCl</w:t>
      </w:r>
      <w:r w:rsidRPr="00060C83">
        <w:rPr>
          <w:rFonts w:ascii="Times New Roman" w:eastAsia="仿宋" w:hAnsi="仿宋"/>
          <w:sz w:val="24"/>
        </w:rPr>
        <w:t>、水蒸气</w:t>
      </w:r>
      <w:r w:rsidRPr="00060C83">
        <w:rPr>
          <w:rFonts w:ascii="Times New Roman" w:eastAsia="宋体" w:hAnsi="宋体"/>
          <w:sz w:val="24"/>
        </w:rPr>
        <w:t>,</w:t>
      </w:r>
      <w:r w:rsidRPr="00060C83">
        <w:rPr>
          <w:rFonts w:ascii="Times New Roman" w:eastAsia="仿宋" w:hAnsi="仿宋"/>
          <w:sz w:val="24"/>
        </w:rPr>
        <w:t>经过浓硫酸干燥除去了水蒸气</w:t>
      </w:r>
      <w:r w:rsidRPr="00060C83">
        <w:rPr>
          <w:rFonts w:ascii="Times New Roman" w:eastAsia="宋体" w:hAnsi="宋体"/>
          <w:sz w:val="24"/>
        </w:rPr>
        <w:t>,</w:t>
      </w:r>
      <w:r w:rsidRPr="00060C83">
        <w:rPr>
          <w:rFonts w:ascii="Times New Roman" w:eastAsia="仿宋" w:hAnsi="仿宋"/>
          <w:sz w:val="24"/>
        </w:rPr>
        <w:t>还含有氢气和</w:t>
      </w:r>
      <w:r w:rsidRPr="00060C83">
        <w:rPr>
          <w:rFonts w:ascii="Times New Roman" w:eastAsia="宋体" w:hAnsi="宋体"/>
          <w:sz w:val="24"/>
        </w:rPr>
        <w:t>HCl,</w:t>
      </w:r>
      <w:r w:rsidRPr="00060C83">
        <w:rPr>
          <w:rFonts w:ascii="Times New Roman" w:eastAsia="仿宋" w:hAnsi="仿宋"/>
          <w:sz w:val="24"/>
        </w:rPr>
        <w:t>所以应该先除去</w:t>
      </w:r>
      <w:r w:rsidRPr="00060C83">
        <w:rPr>
          <w:rFonts w:ascii="Times New Roman" w:eastAsia="宋体" w:hAnsi="宋体"/>
          <w:sz w:val="24"/>
        </w:rPr>
        <w:t>HCl</w:t>
      </w:r>
      <w:r w:rsidRPr="00060C83">
        <w:rPr>
          <w:rFonts w:ascii="Times New Roman" w:eastAsia="仿宋" w:hAnsi="仿宋"/>
          <w:sz w:val="24"/>
        </w:rPr>
        <w:t>、再用浓硫酸干燥</w:t>
      </w:r>
      <w:r w:rsidRPr="00060C83">
        <w:rPr>
          <w:rFonts w:ascii="Times New Roman" w:eastAsia="宋体" w:hAnsi="宋体"/>
          <w:sz w:val="24"/>
        </w:rPr>
        <w:t>,</w:t>
      </w:r>
      <w:r w:rsidRPr="00060C83">
        <w:rPr>
          <w:rFonts w:ascii="Times New Roman" w:eastAsia="仿宋" w:hAnsi="仿宋"/>
          <w:sz w:val="24"/>
        </w:rPr>
        <w:t>剩余的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与钠在高温下反应可得到纯净的</w:t>
      </w:r>
      <w:r w:rsidRPr="00060C83">
        <w:rPr>
          <w:rFonts w:ascii="Times New Roman" w:eastAsia="宋体" w:hAnsi="宋体"/>
          <w:sz w:val="24"/>
        </w:rPr>
        <w:t>NaH,</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本实验利用浓氨水与碱石灰混合制取氨气</w:t>
      </w:r>
      <w:r w:rsidRPr="00060C83">
        <w:rPr>
          <w:rFonts w:ascii="Times New Roman" w:eastAsia="宋体" w:hAnsi="宋体"/>
          <w:sz w:val="24"/>
        </w:rPr>
        <w:t>,</w:t>
      </w:r>
      <w:r w:rsidRPr="00060C83">
        <w:rPr>
          <w:rFonts w:ascii="Times New Roman" w:eastAsia="仿宋" w:hAnsi="仿宋"/>
          <w:sz w:val="24"/>
        </w:rPr>
        <w:t>所以装置</w:t>
      </w:r>
      <w:r w:rsidRPr="00060C83">
        <w:rPr>
          <w:rFonts w:ascii="宋体" w:eastAsia="宋体" w:hAnsi="宋体" w:cs="宋体" w:hint="eastAsia"/>
          <w:sz w:val="24"/>
        </w:rPr>
        <w:t>⑤</w:t>
      </w:r>
      <w:r w:rsidRPr="00060C83">
        <w:rPr>
          <w:rFonts w:ascii="Times New Roman" w:eastAsia="仿宋" w:hAnsi="仿宋"/>
          <w:sz w:val="24"/>
        </w:rPr>
        <w:t>中盛装浓氨水</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③</w:t>
      </w:r>
      <w:r w:rsidRPr="00060C83">
        <w:rPr>
          <w:rFonts w:ascii="Times New Roman" w:eastAsia="仿宋" w:hAnsi="仿宋"/>
          <w:sz w:val="24"/>
        </w:rPr>
        <w:t>中盛装饱和食盐水</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实验时应先向饱和食盐水中通入足量氨气</w:t>
      </w:r>
      <w:r w:rsidRPr="00060C83">
        <w:rPr>
          <w:rFonts w:ascii="Times New Roman" w:eastAsia="宋体" w:hAnsi="宋体"/>
          <w:sz w:val="24"/>
        </w:rPr>
        <w:t>,</w:t>
      </w:r>
      <w:r w:rsidRPr="00060C83">
        <w:rPr>
          <w:rFonts w:ascii="Times New Roman" w:eastAsia="仿宋" w:hAnsi="仿宋"/>
          <w:sz w:val="24"/>
        </w:rPr>
        <w:t>再通入足量</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有利于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的生成和析出</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中反应的离子方程式为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27" name="图片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①</w:t>
      </w:r>
      <w:r w:rsidRPr="00060C83">
        <w:rPr>
          <w:rFonts w:ascii="Times New Roman" w:eastAsia="仿宋" w:hAnsi="仿宋"/>
          <w:sz w:val="24"/>
        </w:rPr>
        <w:t>适合块状不溶于水的固体和液体反应</w:t>
      </w:r>
      <w:r w:rsidRPr="00060C83">
        <w:rPr>
          <w:rFonts w:ascii="Times New Roman" w:eastAsia="宋体" w:hAnsi="宋体"/>
          <w:sz w:val="24"/>
        </w:rPr>
        <w:t>,</w:t>
      </w:r>
      <w:r w:rsidRPr="00060C83">
        <w:rPr>
          <w:rFonts w:ascii="Times New Roman" w:eastAsia="仿宋" w:hAnsi="仿宋"/>
          <w:sz w:val="24"/>
        </w:rPr>
        <w:t>可以用其制取氢气</w:t>
      </w:r>
      <w:r w:rsidRPr="00060C83">
        <w:rPr>
          <w:rFonts w:ascii="Times New Roman" w:eastAsia="宋体" w:hAnsi="宋体"/>
          <w:sz w:val="24"/>
        </w:rPr>
        <w:t>,D</w:t>
      </w:r>
      <w:r w:rsidRPr="00060C83">
        <w:rPr>
          <w:rFonts w:ascii="Times New Roman" w:eastAsia="仿宋" w:hAnsi="仿宋"/>
          <w:sz w:val="24"/>
        </w:rPr>
        <w:t>项正确。</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仿宋" w:hAnsi="仿宋"/>
          <w:sz w:val="24"/>
        </w:rPr>
        <w:t>当向</w:t>
      </w:r>
      <w:r w:rsidRPr="00060C83">
        <w:rPr>
          <w:rFonts w:ascii="Times New Roman" w:eastAsia="宋体" w:hAnsi="宋体"/>
          <w:sz w:val="24"/>
        </w:rPr>
        <w:t>100mLNaOH</w:t>
      </w:r>
      <w:r w:rsidRPr="00060C83">
        <w:rPr>
          <w:rFonts w:ascii="Times New Roman" w:eastAsia="仿宋" w:hAnsi="仿宋"/>
          <w:sz w:val="24"/>
        </w:rPr>
        <w:t>溶液中通入一定量的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气体时</w:t>
      </w:r>
      <w:r w:rsidRPr="00060C83">
        <w:rPr>
          <w:rFonts w:ascii="Times New Roman" w:eastAsia="宋体" w:hAnsi="宋体"/>
          <w:sz w:val="24"/>
        </w:rPr>
        <w:t>,</w:t>
      </w:r>
      <w:r w:rsidRPr="00060C83">
        <w:rPr>
          <w:rFonts w:ascii="Times New Roman" w:eastAsia="仿宋" w:hAnsi="仿宋"/>
          <w:sz w:val="24"/>
        </w:rPr>
        <w:t>反应有两种可能的情况</w:t>
      </w:r>
      <w:r w:rsidRPr="00060C83">
        <w:rPr>
          <w:rFonts w:ascii="Times New Roman" w:eastAsia="宋体" w:hAnsi="宋体"/>
          <w:sz w:val="24"/>
        </w:rPr>
        <w:t>:2NaOH+CO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28" name="图片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或</w:t>
      </w:r>
      <w:r w:rsidRPr="00060C83">
        <w:rPr>
          <w:rFonts w:ascii="Times New Roman" w:eastAsia="宋体" w:hAnsi="宋体"/>
          <w:sz w:val="24"/>
        </w:rPr>
        <w:t>NaOH+CO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29" name="图片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。在加入盐酸</w:t>
      </w:r>
      <w:r w:rsidRPr="00060C83">
        <w:rPr>
          <w:rFonts w:ascii="Times New Roman" w:eastAsia="宋体" w:hAnsi="宋体"/>
          <w:sz w:val="24"/>
        </w:rPr>
        <w:t>100mL</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溶液中的溶质是</w:t>
      </w:r>
      <w:r w:rsidRPr="00060C83">
        <w:rPr>
          <w:rFonts w:ascii="Times New Roman" w:eastAsia="宋体" w:hAnsi="宋体"/>
          <w:sz w:val="24"/>
        </w:rPr>
        <w:t>NaCl,</w:t>
      </w:r>
      <w:r w:rsidRPr="00060C83">
        <w:rPr>
          <w:rFonts w:ascii="Times New Roman" w:eastAsia="仿宋" w:hAnsi="仿宋"/>
          <w:sz w:val="24"/>
        </w:rPr>
        <w:t>因</w:t>
      </w:r>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n</w:t>
      </w:r>
      <w:r w:rsidRPr="00060C83">
        <w:rPr>
          <w:rFonts w:ascii="Times New Roman" w:eastAsia="宋体" w:hAnsi="宋体"/>
          <w:sz w:val="24"/>
        </w:rPr>
        <w:t>(NaOH)=</w:t>
      </w:r>
      <w:r w:rsidRPr="00060C83">
        <w:rPr>
          <w:rFonts w:ascii="Times New Roman" w:eastAsia="宋体" w:hAnsi="宋体"/>
          <w:i/>
          <w:sz w:val="24"/>
        </w:rPr>
        <w:t>n</w:t>
      </w:r>
      <w:r w:rsidRPr="00060C83">
        <w:rPr>
          <w:rFonts w:ascii="Times New Roman" w:eastAsia="宋体" w:hAnsi="宋体"/>
          <w:sz w:val="24"/>
        </w:rPr>
        <w:t>(HCl)=0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仿宋" w:hAnsi="仿宋"/>
          <w:sz w:val="24"/>
        </w:rPr>
        <w:t>原</w:t>
      </w:r>
      <w:r w:rsidRPr="00060C83">
        <w:rPr>
          <w:rFonts w:ascii="Times New Roman" w:eastAsia="宋体" w:hAnsi="宋体"/>
          <w:sz w:val="24"/>
        </w:rPr>
        <w:t>NaOH</w:t>
      </w:r>
      <w:r w:rsidRPr="00060C83">
        <w:rPr>
          <w:rFonts w:ascii="Times New Roman" w:eastAsia="仿宋" w:hAnsi="仿宋"/>
          <w:sz w:val="24"/>
        </w:rPr>
        <w:t>溶液和盐酸的体积相同</w:t>
      </w:r>
      <w:r w:rsidRPr="00060C83">
        <w:rPr>
          <w:rFonts w:ascii="Times New Roman" w:eastAsia="宋体" w:hAnsi="宋体"/>
          <w:sz w:val="24"/>
        </w:rPr>
        <w:t>,</w:t>
      </w:r>
      <w:r w:rsidRPr="00060C83">
        <w:rPr>
          <w:rFonts w:ascii="Times New Roman" w:eastAsia="仿宋" w:hAnsi="仿宋"/>
          <w:sz w:val="24"/>
        </w:rPr>
        <w:t>那么浓度也相同</w:t>
      </w:r>
      <w:r w:rsidRPr="00060C83">
        <w:rPr>
          <w:rFonts w:ascii="Times New Roman" w:eastAsia="宋体" w:hAnsi="宋体"/>
          <w:sz w:val="24"/>
        </w:rPr>
        <w:t>,</w:t>
      </w:r>
      <w:r w:rsidRPr="00060C83">
        <w:rPr>
          <w:rFonts w:ascii="Times New Roman" w:eastAsia="仿宋" w:hAnsi="仿宋"/>
          <w:sz w:val="24"/>
        </w:rPr>
        <w:t>即原</w:t>
      </w:r>
      <w:r w:rsidRPr="00060C83">
        <w:rPr>
          <w:rFonts w:ascii="Times New Roman" w:eastAsia="宋体" w:hAnsi="宋体"/>
          <w:sz w:val="24"/>
        </w:rPr>
        <w:t>NaOH</w:t>
      </w:r>
      <w:r w:rsidRPr="00060C83">
        <w:rPr>
          <w:rFonts w:ascii="Times New Roman" w:eastAsia="仿宋" w:hAnsi="仿宋"/>
          <w:sz w:val="24"/>
        </w:rPr>
        <w:t>溶液的浓度为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盐酸由</w:t>
      </w:r>
      <w:r w:rsidRPr="00060C83">
        <w:rPr>
          <w:rFonts w:ascii="Times New Roman" w:eastAsia="宋体" w:hAnsi="宋体"/>
          <w:sz w:val="24"/>
        </w:rPr>
        <w:t>25mL</w:t>
      </w:r>
      <w:r w:rsidRPr="00060C83">
        <w:rPr>
          <w:rFonts w:ascii="Times New Roman" w:eastAsia="仿宋" w:hAnsi="仿宋"/>
          <w:sz w:val="24"/>
        </w:rPr>
        <w:t>滴至</w:t>
      </w:r>
      <w:r w:rsidRPr="00060C83">
        <w:rPr>
          <w:rFonts w:ascii="Times New Roman" w:eastAsia="宋体" w:hAnsi="宋体"/>
          <w:sz w:val="24"/>
        </w:rPr>
        <w:t>100mL</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+HCl</w:t>
      </w:r>
      <w:r w:rsidRPr="00060C83">
        <w:rPr>
          <w:rFonts w:ascii="Times New Roman" w:eastAsia="宋体" w:hAnsi="宋体"/>
          <w:noProof/>
          <w:sz w:val="24"/>
        </w:rPr>
        <w:drawing>
          <wp:inline distT="0" distB="0" distL="0" distR="0">
            <wp:extent cx="196560" cy="112680"/>
            <wp:effectExtent l="0" t="0" r="0" b="0"/>
            <wp:docPr id="1730" name="图片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NaCl+CO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消耗</w:t>
      </w:r>
      <w:r w:rsidRPr="00060C83">
        <w:rPr>
          <w:rFonts w:ascii="Times New Roman" w:eastAsia="宋体" w:hAnsi="宋体"/>
          <w:sz w:val="24"/>
        </w:rPr>
        <w:t>HCl0</w:t>
      </w:r>
      <w:r w:rsidRPr="00060C83">
        <w:rPr>
          <w:rFonts w:ascii="Times New Roman" w:eastAsia="宋体" w:hAnsi="Times New Roman" w:cs="Times New Roman"/>
          <w:sz w:val="24"/>
        </w:rPr>
        <w:t>.</w:t>
      </w:r>
      <w:r w:rsidRPr="00060C83">
        <w:rPr>
          <w:rFonts w:ascii="Times New Roman" w:eastAsia="宋体" w:hAnsi="宋体"/>
          <w:sz w:val="24"/>
        </w:rPr>
        <w:t>015mol,</w:t>
      </w:r>
      <w:r w:rsidRPr="00060C83">
        <w:rPr>
          <w:rFonts w:ascii="Times New Roman" w:eastAsia="仿宋" w:hAnsi="仿宋"/>
          <w:sz w:val="24"/>
        </w:rPr>
        <w:t>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015mol,</w:t>
      </w:r>
      <w:r w:rsidRPr="00060C83">
        <w:rPr>
          <w:rFonts w:ascii="Times New Roman" w:eastAsia="仿宋" w:hAnsi="仿宋"/>
          <w:sz w:val="24"/>
        </w:rPr>
        <w:t>即通入的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在标准状况下的体积为</w:t>
      </w:r>
      <w:r w:rsidRPr="00060C83">
        <w:rPr>
          <w:rFonts w:ascii="Times New Roman" w:eastAsia="宋体" w:hAnsi="宋体"/>
          <w:sz w:val="24"/>
        </w:rPr>
        <w:t>336mL,B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因为产生气体所耗盐酸体积多于未产生气体所耗盐酸体积</w:t>
      </w:r>
      <w:r w:rsidRPr="00060C83">
        <w:rPr>
          <w:rFonts w:ascii="Times New Roman" w:eastAsia="宋体" w:hAnsi="宋体"/>
          <w:sz w:val="24"/>
        </w:rPr>
        <w:t>,</w:t>
      </w:r>
      <w:r w:rsidRPr="00060C83">
        <w:rPr>
          <w:rFonts w:ascii="Times New Roman" w:eastAsia="仿宋" w:hAnsi="仿宋"/>
          <w:sz w:val="24"/>
        </w:rPr>
        <w:t>所以加盐酸之前溶液中溶质为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设所得溶液中的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为</w:t>
      </w:r>
      <w:r w:rsidRPr="00060C83">
        <w:rPr>
          <w:rFonts w:ascii="Times New Roman" w:eastAsia="宋体" w:hAnsi="宋体"/>
          <w:i/>
          <w:sz w:val="24"/>
        </w:rPr>
        <w:t>x</w:t>
      </w:r>
      <w:r w:rsidRPr="00060C83">
        <w:rPr>
          <w:rFonts w:ascii="Times New Roman" w:eastAsia="宋体" w:hAnsi="宋体"/>
          <w:sz w:val="24"/>
        </w:rPr>
        <w:t>mol,NaHCO</w:t>
      </w:r>
      <w:r w:rsidRPr="00060C83">
        <w:rPr>
          <w:rFonts w:ascii="Times New Roman" w:eastAsia="宋体" w:hAnsi="宋体"/>
          <w:sz w:val="24"/>
          <w:vertAlign w:val="subscript"/>
        </w:rPr>
        <w:t>3</w:t>
      </w:r>
      <w:r w:rsidRPr="00060C83">
        <w:rPr>
          <w:rFonts w:ascii="Times New Roman" w:eastAsia="仿宋" w:hAnsi="仿宋"/>
          <w:sz w:val="24"/>
        </w:rPr>
        <w:t>为</w:t>
      </w:r>
      <w:r w:rsidRPr="00060C83">
        <w:rPr>
          <w:rFonts w:ascii="Times New Roman" w:eastAsia="宋体" w:hAnsi="宋体"/>
          <w:i/>
          <w:sz w:val="24"/>
        </w:rPr>
        <w:t>y</w:t>
      </w:r>
      <w:r w:rsidRPr="00060C83">
        <w:rPr>
          <w:rFonts w:ascii="Times New Roman" w:eastAsia="宋体" w:hAnsi="宋体"/>
          <w:sz w:val="24"/>
        </w:rPr>
        <w:t>mol,</w:t>
      </w:r>
      <w:r w:rsidRPr="00060C83">
        <w:rPr>
          <w:rFonts w:ascii="Times New Roman" w:eastAsia="仿宋" w:hAnsi="仿宋"/>
          <w:sz w:val="24"/>
        </w:rPr>
        <w:t>根据原子守恒</w:t>
      </w:r>
      <w:r w:rsidRPr="00060C83">
        <w:rPr>
          <w:rFonts w:ascii="Times New Roman" w:eastAsia="宋体" w:hAnsi="宋体"/>
          <w:sz w:val="24"/>
        </w:rPr>
        <w:t>:2</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宋体" w:hAnsi="宋体"/>
          <w:i/>
          <w:sz w:val="24"/>
        </w:rPr>
        <w:t>y</w:t>
      </w:r>
      <w:r w:rsidRPr="00060C83">
        <w:rPr>
          <w:rFonts w:ascii="Times New Roman" w:eastAsia="宋体" w:hAnsi="宋体"/>
          <w:sz w:val="24"/>
        </w:rPr>
        <w:t>mol=0</w:t>
      </w:r>
      <w:r w:rsidRPr="00060C83">
        <w:rPr>
          <w:rFonts w:ascii="Times New Roman" w:eastAsia="宋体" w:hAnsi="Times New Roman" w:cs="Times New Roman"/>
          <w:sz w:val="24"/>
        </w:rPr>
        <w:t>.</w:t>
      </w:r>
      <w:r w:rsidRPr="00060C83">
        <w:rPr>
          <w:rFonts w:ascii="Times New Roman" w:eastAsia="宋体" w:hAnsi="宋体"/>
          <w:sz w:val="24"/>
        </w:rPr>
        <w:t>02mol,</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宋体" w:hAnsi="宋体"/>
          <w:i/>
          <w:sz w:val="24"/>
        </w:rPr>
        <w:t>y</w:t>
      </w:r>
      <w:r w:rsidRPr="00060C83">
        <w:rPr>
          <w:rFonts w:ascii="Times New Roman" w:eastAsia="宋体" w:hAnsi="宋体"/>
          <w:sz w:val="24"/>
        </w:rPr>
        <w:t>mol=0</w:t>
      </w:r>
      <w:r w:rsidRPr="00060C83">
        <w:rPr>
          <w:rFonts w:ascii="Times New Roman" w:eastAsia="宋体" w:hAnsi="Times New Roman" w:cs="Times New Roman"/>
          <w:sz w:val="24"/>
        </w:rPr>
        <w:t>.</w:t>
      </w:r>
      <w:r w:rsidRPr="00060C83">
        <w:rPr>
          <w:rFonts w:ascii="Times New Roman" w:eastAsia="宋体" w:hAnsi="宋体"/>
          <w:sz w:val="24"/>
        </w:rPr>
        <w:t>015mol,</w:t>
      </w:r>
      <w:r w:rsidRPr="00060C83">
        <w:rPr>
          <w:rFonts w:ascii="Times New Roman" w:eastAsia="仿宋" w:hAnsi="仿宋"/>
          <w:sz w:val="24"/>
        </w:rPr>
        <w:t>解得</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w:t>
      </w:r>
      <w:r w:rsidRPr="00060C83">
        <w:rPr>
          <w:rFonts w:ascii="Times New Roman" w:eastAsia="宋体" w:hAnsi="宋体"/>
          <w:i/>
          <w:sz w:val="24"/>
        </w:rPr>
        <w:t>y</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w:t>
      </w:r>
      <w:r w:rsidRPr="00060C83">
        <w:rPr>
          <w:rFonts w:ascii="Times New Roman" w:eastAsia="仿宋" w:hAnsi="仿宋"/>
          <w:sz w:val="24"/>
        </w:rPr>
        <w:t>所得溶液的溶质成分的物质的量之比为</w:t>
      </w:r>
      <w:r w:rsidRPr="00060C83">
        <w:rPr>
          <w:rFonts w:ascii="Times New Roman" w:eastAsia="宋体" w:hAnsi="宋体"/>
          <w:i/>
          <w:sz w:val="24"/>
        </w:rPr>
        <w:t>n</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项错误。</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过碳酸钠具有碳酸钠和过氧化氢的双重性质</w:t>
      </w:r>
      <w:r w:rsidRPr="00060C83">
        <w:rPr>
          <w:rFonts w:ascii="Times New Roman" w:eastAsia="宋体" w:hAnsi="宋体"/>
          <w:sz w:val="24"/>
        </w:rPr>
        <w:t>,</w:t>
      </w:r>
      <w:r w:rsidRPr="00060C83">
        <w:rPr>
          <w:rFonts w:ascii="Times New Roman" w:eastAsia="仿宋" w:hAnsi="仿宋"/>
          <w:sz w:val="24"/>
        </w:rPr>
        <w:t>三氯化铁溶液既能与碳酸钠反应</w:t>
      </w:r>
      <w:r w:rsidRPr="00060C83">
        <w:rPr>
          <w:rFonts w:ascii="Times New Roman" w:eastAsia="宋体" w:hAnsi="宋体"/>
          <w:sz w:val="24"/>
        </w:rPr>
        <w:t>,</w:t>
      </w:r>
      <w:r w:rsidRPr="00060C83">
        <w:rPr>
          <w:rFonts w:ascii="Times New Roman" w:eastAsia="仿宋" w:hAnsi="仿宋"/>
          <w:sz w:val="24"/>
        </w:rPr>
        <w:t>又能作过氧化氢分解的催化剂</w:t>
      </w:r>
      <w:r w:rsidRPr="00060C83">
        <w:rPr>
          <w:rFonts w:ascii="Times New Roman" w:eastAsia="宋体" w:hAnsi="宋体"/>
          <w:sz w:val="24"/>
        </w:rPr>
        <w:t>,</w:t>
      </w:r>
      <w:r w:rsidRPr="00060C83">
        <w:rPr>
          <w:rFonts w:ascii="Times New Roman" w:eastAsia="仿宋" w:hAnsi="仿宋"/>
          <w:sz w:val="24"/>
        </w:rPr>
        <w:t>因此三氯化铁溶液能使过碳酸钠失效</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根据溶解结晶的平衡分析</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NaCl</w:t>
      </w:r>
      <w:r w:rsidRPr="00060C83">
        <w:rPr>
          <w:rFonts w:ascii="Times New Roman" w:eastAsia="仿宋" w:hAnsi="仿宋"/>
          <w:sz w:val="24"/>
        </w:rPr>
        <w:t>增大了钠离子浓度</w:t>
      </w:r>
      <w:r w:rsidRPr="00060C83">
        <w:rPr>
          <w:rFonts w:ascii="Times New Roman" w:eastAsia="宋体" w:hAnsi="宋体"/>
          <w:sz w:val="24"/>
        </w:rPr>
        <w:t>,</w:t>
      </w:r>
      <w:r w:rsidRPr="00060C83">
        <w:rPr>
          <w:rFonts w:ascii="Times New Roman" w:eastAsia="仿宋" w:hAnsi="仿宋"/>
          <w:sz w:val="24"/>
        </w:rPr>
        <w:t>溶解结晶平衡正向移动</w:t>
      </w:r>
      <w:r w:rsidRPr="00060C83">
        <w:rPr>
          <w:rFonts w:ascii="Times New Roman" w:eastAsia="宋体" w:hAnsi="宋体"/>
          <w:sz w:val="24"/>
        </w:rPr>
        <w:t>,</w:t>
      </w:r>
      <w:r w:rsidRPr="00060C83">
        <w:rPr>
          <w:rFonts w:ascii="Times New Roman" w:eastAsia="仿宋" w:hAnsi="仿宋"/>
          <w:sz w:val="24"/>
        </w:rPr>
        <w:t>可析出晶体更多</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晶体表面总是会吸附一定量溶液中的杂质离子</w:t>
      </w:r>
      <w:r w:rsidRPr="00060C83">
        <w:rPr>
          <w:rFonts w:ascii="Times New Roman" w:eastAsia="宋体" w:hAnsi="宋体"/>
          <w:sz w:val="24"/>
        </w:rPr>
        <w:t>,</w:t>
      </w:r>
      <w:r w:rsidRPr="00060C83">
        <w:rPr>
          <w:rFonts w:ascii="Times New Roman" w:eastAsia="仿宋" w:hAnsi="仿宋"/>
          <w:sz w:val="24"/>
        </w:rPr>
        <w:t>若不洗涤</w:t>
      </w:r>
      <w:r w:rsidRPr="00060C83">
        <w:rPr>
          <w:rFonts w:ascii="Times New Roman" w:eastAsia="宋体" w:hAnsi="宋体"/>
          <w:sz w:val="24"/>
        </w:rPr>
        <w:t>,</w:t>
      </w:r>
      <w:r w:rsidRPr="00060C83">
        <w:rPr>
          <w:rFonts w:ascii="Times New Roman" w:eastAsia="仿宋" w:hAnsi="仿宋"/>
          <w:sz w:val="24"/>
        </w:rPr>
        <w:t>将导致产品纯度降低</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在反应</w:t>
      </w:r>
      <w:r w:rsidRPr="00060C83">
        <w:rPr>
          <w:rFonts w:ascii="宋体" w:eastAsia="宋体" w:hAnsi="宋体" w:cs="宋体" w:hint="eastAsia"/>
          <w:sz w:val="24"/>
        </w:rPr>
        <w:t>②</w:t>
      </w:r>
      <w:r w:rsidRPr="00060C83">
        <w:rPr>
          <w:rFonts w:ascii="Times New Roman" w:eastAsia="仿宋" w:hAnsi="仿宋"/>
          <w:sz w:val="24"/>
        </w:rPr>
        <w:t>煅烧这一步产生的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可用于反应</w:t>
      </w:r>
      <w:r w:rsidRPr="00060C83">
        <w:rPr>
          <w:rFonts w:ascii="宋体" w:eastAsia="宋体" w:hAnsi="宋体" w:cs="宋体" w:hint="eastAsia"/>
          <w:sz w:val="24"/>
        </w:rPr>
        <w:t>①</w:t>
      </w:r>
      <w:r w:rsidRPr="00060C83">
        <w:rPr>
          <w:rFonts w:ascii="Times New Roman" w:eastAsia="宋体" w:hAnsi="宋体"/>
          <w:sz w:val="24"/>
        </w:rPr>
        <w:t>,</w:t>
      </w:r>
      <w:r w:rsidRPr="00060C83">
        <w:rPr>
          <w:rFonts w:ascii="Times New Roman" w:eastAsia="仿宋" w:hAnsi="仿宋"/>
          <w:sz w:val="24"/>
        </w:rPr>
        <w:t>但反应</w:t>
      </w:r>
      <w:r w:rsidRPr="00060C83">
        <w:rPr>
          <w:rFonts w:ascii="宋体" w:eastAsia="宋体" w:hAnsi="宋体" w:cs="宋体" w:hint="eastAsia"/>
          <w:sz w:val="24"/>
        </w:rPr>
        <w:t>③</w:t>
      </w:r>
      <w:r w:rsidRPr="00060C83">
        <w:rPr>
          <w:rFonts w:ascii="Times New Roman" w:eastAsia="仿宋" w:hAnsi="仿宋"/>
          <w:sz w:val="24"/>
        </w:rPr>
        <w:t>的产物</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并不能循环使用</w:t>
      </w:r>
      <w:r w:rsidRPr="00060C83">
        <w:rPr>
          <w:rFonts w:ascii="Times New Roman" w:eastAsia="宋体" w:hAnsi="宋体"/>
          <w:sz w:val="24"/>
        </w:rPr>
        <w:t>,D</w:t>
      </w:r>
      <w:r w:rsidRPr="00060C83">
        <w:rPr>
          <w:rFonts w:ascii="Times New Roman" w:eastAsia="仿宋" w:hAnsi="仿宋"/>
          <w:sz w:val="24"/>
        </w:rPr>
        <w:t>项错误。</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 xml:space="preserve">　分液漏斗　除去</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中的水蒸气</w:t>
      </w:r>
      <w:r w:rsidRPr="00060C83">
        <w:rPr>
          <w:rFonts w:ascii="Times New Roman" w:eastAsia="宋体" w:hAnsi="宋体"/>
          <w:sz w:val="24"/>
        </w:rPr>
        <w:t>(</w:t>
      </w:r>
      <w:r w:rsidRPr="00060C83">
        <w:rPr>
          <w:rFonts w:ascii="Times New Roman" w:eastAsia="宋体" w:hAnsi="宋体"/>
          <w:sz w:val="24"/>
        </w:rPr>
        <w:t>或干燥</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气体</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液面上升　</w:t>
      </w:r>
      <w:r w:rsidRPr="00060C83">
        <w:rPr>
          <w:rFonts w:ascii="宋体" w:eastAsia="宋体" w:hAnsi="宋体" w:cs="宋体" w:hint="eastAsia"/>
          <w:sz w:val="24"/>
        </w:rPr>
        <w:t>②</w:t>
      </w:r>
      <w:r w:rsidRPr="00060C83">
        <w:rPr>
          <w:rFonts w:ascii="Times New Roman" w:eastAsia="宋体" w:hAnsi="宋体"/>
          <w:sz w:val="24"/>
        </w:rPr>
        <w:t>体积</w:t>
      </w:r>
    </w:p>
    <w:p w:rsidR="00F07528" w:rsidRPr="00060C83"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 xml:space="preserve">过滤　称量　</w:t>
      </w:r>
      <w:r w:rsidRPr="00060C83">
        <w:rPr>
          <w:rFonts w:ascii="宋体" w:eastAsia="宋体" w:hAnsi="宋体" w:cs="宋体" w:hint="eastAsia"/>
          <w:sz w:val="24"/>
        </w:rPr>
        <w:t>②</w:t>
      </w:r>
      <m:oMath>
        <m:f>
          <m:fPr>
            <m:ctrlPr>
              <w:rPr>
                <w:rFonts w:ascii="Cambria Math" w:eastAsia="宋体" w:hAnsi="Cambria Math"/>
                <w:sz w:val="24"/>
              </w:rPr>
            </m:ctrlPr>
          </m:fPr>
          <m:num>
            <m:r>
              <m:rPr>
                <m:sty m:val="p"/>
              </m:rPr>
              <w:rPr>
                <w:rFonts w:ascii="Cambria Math" w:eastAsia="宋体" w:hAnsi="Cambria Math"/>
                <w:sz w:val="28"/>
                <w:szCs w:val="18"/>
              </w:rPr>
              <m:t>106</m:t>
            </m:r>
            <m:r>
              <w:rPr>
                <w:rFonts w:ascii="Cambria Math" w:eastAsia="宋体" w:hAnsi="Cambria Math"/>
                <w:sz w:val="28"/>
                <w:szCs w:val="18"/>
              </w:rPr>
              <m:t>y</m:t>
            </m:r>
          </m:num>
          <m:den>
            <m:r>
              <m:rPr>
                <m:sty m:val="p"/>
              </m:rPr>
              <w:rPr>
                <w:rFonts w:ascii="Cambria Math" w:eastAsia="宋体" w:hAnsi="Cambria Math"/>
                <w:sz w:val="28"/>
                <w:szCs w:val="18"/>
              </w:rPr>
              <m:t>197</m:t>
            </m:r>
            <m:r>
              <w:rPr>
                <w:rFonts w:ascii="Cambria Math" w:eastAsia="宋体" w:hAnsi="Cambria Math"/>
                <w:sz w:val="28"/>
                <w:szCs w:val="18"/>
              </w:rPr>
              <m:t>x</m:t>
            </m:r>
          </m:den>
        </m:f>
      </m:oMath>
      <w:r w:rsidRPr="00060C83">
        <w:rPr>
          <w:rFonts w:ascii="Times New Roman" w:eastAsia="宋体" w:hAnsi="Times New Roman" w:cs="Times New Roman"/>
          <w:sz w:val="24"/>
        </w:rPr>
        <w:t>×</w:t>
      </w:r>
      <w:r w:rsidRPr="00060C83">
        <w:rPr>
          <w:rFonts w:ascii="Times New Roman" w:eastAsia="宋体" w:hAnsi="宋体"/>
          <w:sz w:val="24"/>
        </w:rPr>
        <w:t>100%</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(1)NaCl</w:t>
      </w:r>
      <w:r w:rsidRPr="00060C83">
        <w:rPr>
          <w:rFonts w:ascii="Times New Roman" w:eastAsia="仿宋" w:hAnsi="仿宋"/>
          <w:sz w:val="24"/>
        </w:rPr>
        <w:t>不与稀硫酸反应</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能与稀硫酸反应。仪器</w:t>
      </w:r>
      <w:r w:rsidRPr="00060C83">
        <w:rPr>
          <w:rFonts w:ascii="Times New Roman" w:eastAsia="宋体" w:hAnsi="宋体"/>
          <w:sz w:val="24"/>
        </w:rPr>
        <w:t>b</w:t>
      </w:r>
      <w:r w:rsidRPr="00060C83">
        <w:rPr>
          <w:rFonts w:ascii="Times New Roman" w:eastAsia="仿宋" w:hAnsi="仿宋"/>
          <w:sz w:val="24"/>
        </w:rPr>
        <w:t>的名称是分液漏斗。浓硫酸的作用是除去</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中的水蒸气</w:t>
      </w:r>
      <w:r w:rsidRPr="00060C83">
        <w:rPr>
          <w:rFonts w:ascii="Times New Roman" w:eastAsia="宋体" w:hAnsi="宋体"/>
          <w:sz w:val="24"/>
        </w:rPr>
        <w:t>(</w:t>
      </w:r>
      <w:r w:rsidRPr="00060C83">
        <w:rPr>
          <w:rFonts w:ascii="Times New Roman" w:eastAsia="仿宋" w:hAnsi="仿宋"/>
          <w:sz w:val="24"/>
        </w:rPr>
        <w:t>或干燥</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w:t>
      </w:r>
    </w:p>
    <w:p w:rsidR="00F07528" w:rsidRPr="00060C83"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将针筒活塞向内推动</w:t>
      </w:r>
      <w:r w:rsidRPr="00060C83">
        <w:rPr>
          <w:rFonts w:ascii="Times New Roman" w:eastAsia="宋体" w:hAnsi="宋体"/>
          <w:sz w:val="24"/>
        </w:rPr>
        <w:t>,</w:t>
      </w:r>
      <w:r w:rsidRPr="00060C83">
        <w:rPr>
          <w:rFonts w:ascii="Times New Roman" w:eastAsia="仿宋" w:hAnsi="仿宋"/>
          <w:sz w:val="24"/>
        </w:rPr>
        <w:t>增大了容器中的压强</w:t>
      </w:r>
      <w:r w:rsidRPr="00060C83">
        <w:rPr>
          <w:rFonts w:ascii="Times New Roman" w:eastAsia="宋体" w:hAnsi="宋体"/>
          <w:sz w:val="24"/>
        </w:rPr>
        <w:t>,</w:t>
      </w:r>
      <w:r w:rsidRPr="00060C83">
        <w:rPr>
          <w:rFonts w:ascii="Times New Roman" w:eastAsia="仿宋" w:hAnsi="仿宋"/>
          <w:sz w:val="24"/>
        </w:rPr>
        <w:t>故若</w:t>
      </w:r>
      <w:r w:rsidRPr="00060C83">
        <w:rPr>
          <w:rFonts w:ascii="Times New Roman" w:eastAsia="宋体" w:hAnsi="宋体"/>
          <w:sz w:val="24"/>
        </w:rPr>
        <w:t>b</w:t>
      </w:r>
      <w:r w:rsidRPr="00060C83">
        <w:rPr>
          <w:rFonts w:ascii="Times New Roman" w:eastAsia="仿宋" w:hAnsi="仿宋"/>
          <w:sz w:val="24"/>
        </w:rPr>
        <w:t>下端玻璃管中的液面上升</w:t>
      </w:r>
      <w:r w:rsidRPr="00060C83">
        <w:rPr>
          <w:rFonts w:ascii="Times New Roman" w:eastAsia="宋体" w:hAnsi="宋体"/>
          <w:sz w:val="24"/>
        </w:rPr>
        <w:t>,</w:t>
      </w:r>
      <w:r w:rsidRPr="00060C83">
        <w:rPr>
          <w:rFonts w:ascii="Times New Roman" w:eastAsia="仿宋" w:hAnsi="仿宋"/>
          <w:sz w:val="24"/>
        </w:rPr>
        <w:t>则装置气密性良好。</w:t>
      </w:r>
      <w:r w:rsidRPr="00060C83">
        <w:rPr>
          <w:rFonts w:ascii="宋体" w:eastAsia="宋体" w:hAnsi="宋体" w:cs="宋体" w:hint="eastAsia"/>
          <w:sz w:val="24"/>
        </w:rPr>
        <w:t>②</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是气体</w:t>
      </w:r>
      <w:r w:rsidRPr="00060C83">
        <w:rPr>
          <w:rFonts w:ascii="Times New Roman" w:eastAsia="宋体" w:hAnsi="宋体"/>
          <w:sz w:val="24"/>
        </w:rPr>
        <w:t>,</w:t>
      </w:r>
      <w:r w:rsidRPr="00060C83">
        <w:rPr>
          <w:rFonts w:ascii="Times New Roman" w:eastAsia="仿宋" w:hAnsi="仿宋"/>
          <w:sz w:val="24"/>
        </w:rPr>
        <w:t>故能直接测得的数据是</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的体积。</w:t>
      </w:r>
    </w:p>
    <w:p w:rsidR="00F07528" w:rsidRPr="00060C83"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有沉淀生成</w:t>
      </w:r>
      <w:r w:rsidRPr="00060C83">
        <w:rPr>
          <w:rFonts w:ascii="Times New Roman" w:eastAsia="宋体" w:hAnsi="宋体"/>
          <w:sz w:val="24"/>
        </w:rPr>
        <w:t>,</w:t>
      </w:r>
      <w:r w:rsidRPr="00060C83">
        <w:rPr>
          <w:rFonts w:ascii="Times New Roman" w:eastAsia="仿宋" w:hAnsi="仿宋"/>
          <w:sz w:val="24"/>
        </w:rPr>
        <w:t>故操作</w:t>
      </w:r>
      <w:r w:rsidRPr="00060C83">
        <w:rPr>
          <w:rFonts w:ascii="宋体" w:eastAsia="宋体" w:hAnsi="宋体" w:cs="宋体" w:hint="eastAsia"/>
          <w:sz w:val="24"/>
        </w:rPr>
        <w:t>Ⅰ</w:t>
      </w:r>
      <w:r w:rsidRPr="00060C83">
        <w:rPr>
          <w:rFonts w:ascii="Times New Roman" w:eastAsia="仿宋" w:hAnsi="仿宋"/>
          <w:sz w:val="24"/>
        </w:rPr>
        <w:t>涉及过滤、洗涤操作。要知道固体的质量需要称量。</w:t>
      </w:r>
      <w:r w:rsidRPr="00060C83">
        <w:rPr>
          <w:rFonts w:ascii="宋体" w:eastAsia="宋体" w:hAnsi="宋体" w:cs="宋体" w:hint="eastAsia"/>
          <w:sz w:val="24"/>
        </w:rPr>
        <w:t>②</w:t>
      </w:r>
      <w:r w:rsidRPr="00060C83">
        <w:rPr>
          <w:rFonts w:ascii="Times New Roman" w:eastAsia="仿宋" w:hAnsi="仿宋"/>
          <w:sz w:val="24"/>
        </w:rPr>
        <w:t>经过计算</w:t>
      </w:r>
      <w:r w:rsidRPr="00060C83">
        <w:rPr>
          <w:rFonts w:ascii="Times New Roman" w:eastAsia="宋体" w:hAnsi="宋体"/>
          <w:sz w:val="24"/>
        </w:rPr>
        <w:t>,</w:t>
      </w:r>
      <w:r w:rsidRPr="00060C83">
        <w:rPr>
          <w:rFonts w:ascii="Times New Roman" w:eastAsia="仿宋" w:hAnsi="仿宋"/>
          <w:sz w:val="24"/>
        </w:rPr>
        <w:t>样品中</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质量分数的计算式为</w:t>
      </w:r>
      <m:oMath>
        <m:f>
          <m:fPr>
            <m:ctrlPr>
              <w:rPr>
                <w:rFonts w:ascii="Cambria Math" w:eastAsia="宋体" w:hAnsi="Cambria Math"/>
                <w:sz w:val="24"/>
              </w:rPr>
            </m:ctrlPr>
          </m:fPr>
          <m:num>
            <m:r>
              <m:rPr>
                <m:sty m:val="p"/>
              </m:rPr>
              <w:rPr>
                <w:rFonts w:ascii="Cambria Math" w:eastAsia="宋体" w:hAnsi="Cambria Math"/>
                <w:sz w:val="28"/>
                <w:szCs w:val="18"/>
              </w:rPr>
              <m:t>106</m:t>
            </m:r>
            <m:r>
              <w:rPr>
                <w:rFonts w:ascii="Cambria Math" w:eastAsia="宋体" w:hAnsi="Cambria Math"/>
                <w:sz w:val="28"/>
                <w:szCs w:val="18"/>
              </w:rPr>
              <m:t>y</m:t>
            </m:r>
          </m:num>
          <m:den>
            <m:r>
              <m:rPr>
                <m:sty m:val="p"/>
              </m:rPr>
              <w:rPr>
                <w:rFonts w:ascii="Cambria Math" w:eastAsia="宋体" w:hAnsi="Cambria Math"/>
                <w:sz w:val="28"/>
                <w:szCs w:val="18"/>
              </w:rPr>
              <m:t>197</m:t>
            </m:r>
            <m:r>
              <w:rPr>
                <w:rFonts w:ascii="Cambria Math" w:eastAsia="宋体" w:hAnsi="Cambria Math"/>
                <w:sz w:val="28"/>
                <w:szCs w:val="18"/>
              </w:rPr>
              <m:t>x</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仿宋" w:hAnsi="仿宋"/>
          <w:sz w:val="24"/>
        </w:rPr>
        <w:t>。</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分液漏斗　</w:t>
      </w:r>
      <w:r w:rsidRPr="00060C83">
        <w:rPr>
          <w:rFonts w:ascii="Times New Roman" w:eastAsia="宋体" w:hAnsi="宋体"/>
          <w:sz w:val="24"/>
        </w:rPr>
        <w:t>(2)CaCO</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31" name="图片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除去</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气体中混入的</w:t>
      </w:r>
      <w:r w:rsidRPr="00060C83">
        <w:rPr>
          <w:rFonts w:ascii="Times New Roman" w:eastAsia="宋体" w:hAnsi="宋体"/>
          <w:sz w:val="24"/>
        </w:rPr>
        <w:t>HCl</w:t>
      </w:r>
      <w:r w:rsidRPr="00060C83">
        <w:rPr>
          <w:rFonts w:ascii="Times New Roman" w:eastAsia="宋体" w:hAnsi="宋体"/>
          <w:sz w:val="24"/>
        </w:rPr>
        <w:t xml:space="preserve">　</w:t>
      </w:r>
      <w:r w:rsidRPr="00060C83">
        <w:rPr>
          <w:rFonts w:ascii="Times New Roman" w:eastAsia="宋体" w:hAnsi="宋体"/>
          <w:sz w:val="24"/>
        </w:rPr>
        <w:t>NaOH</w:t>
      </w:r>
      <w:r w:rsidRPr="00060C83">
        <w:rPr>
          <w:rFonts w:ascii="Times New Roman" w:eastAsia="宋体" w:hAnsi="宋体"/>
          <w:sz w:val="24"/>
        </w:rPr>
        <w:t>溶液　吸收未反应的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 xml:space="preserve">气体　</w:t>
      </w:r>
      <w:r w:rsidRPr="00060C83">
        <w:rPr>
          <w:rFonts w:ascii="Times New Roman" w:eastAsia="宋体" w:hAnsi="宋体"/>
          <w:sz w:val="24"/>
        </w:rPr>
        <w:t>(4)2Na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32" name="图片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33" name="图片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4NaOH+O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将带火星的木条伸入试管中</w:t>
      </w:r>
      <w:r w:rsidRPr="00060C83">
        <w:rPr>
          <w:rFonts w:ascii="Times New Roman" w:eastAsia="宋体" w:hAnsi="宋体"/>
          <w:sz w:val="24"/>
        </w:rPr>
        <w:t>,</w:t>
      </w:r>
      <w:r w:rsidRPr="00060C83">
        <w:rPr>
          <w:rFonts w:ascii="Times New Roman" w:eastAsia="宋体" w:hAnsi="宋体"/>
          <w:sz w:val="24"/>
        </w:rPr>
        <w:t>若木条复燃</w:t>
      </w:r>
      <w:r w:rsidRPr="00060C83">
        <w:rPr>
          <w:rFonts w:ascii="Times New Roman" w:eastAsia="宋体" w:hAnsi="宋体"/>
          <w:sz w:val="24"/>
        </w:rPr>
        <w:t>,</w:t>
      </w:r>
      <w:r w:rsidRPr="00060C83">
        <w:rPr>
          <w:rFonts w:ascii="Times New Roman" w:eastAsia="宋体" w:hAnsi="宋体"/>
          <w:sz w:val="24"/>
        </w:rPr>
        <w:t>证明得到的气体为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(6)</w:t>
      </w:r>
      <w:r w:rsidRPr="00060C83">
        <w:rPr>
          <w:rFonts w:ascii="Times New Roman" w:eastAsia="宋体" w:hAnsi="宋体"/>
          <w:sz w:val="24"/>
        </w:rPr>
        <w:t>甲基橙　溶液由黄色变为橙色</w:t>
      </w:r>
      <w:r w:rsidRPr="00060C83">
        <w:rPr>
          <w:rFonts w:ascii="Times New Roman" w:eastAsia="宋体" w:hAnsi="宋体"/>
          <w:sz w:val="24"/>
        </w:rPr>
        <w:t>,</w:t>
      </w:r>
      <w:r w:rsidRPr="00060C83">
        <w:rPr>
          <w:rFonts w:ascii="Times New Roman" w:eastAsia="宋体" w:hAnsi="宋体"/>
          <w:sz w:val="24"/>
        </w:rPr>
        <w:t xml:space="preserve">且半分钟之内无变化　</w:t>
      </w:r>
      <w:r w:rsidRPr="00060C83">
        <w:rPr>
          <w:rFonts w:ascii="Times New Roman" w:eastAsia="宋体" w:hAnsi="宋体"/>
          <w:sz w:val="24"/>
        </w:rPr>
        <w:t>79</w:t>
      </w:r>
      <w:r w:rsidRPr="00060C83">
        <w:rPr>
          <w:rFonts w:ascii="Times New Roman" w:eastAsia="宋体" w:hAnsi="Times New Roman" w:cs="Times New Roman"/>
          <w:sz w:val="24"/>
        </w:rPr>
        <w:t>.</w:t>
      </w:r>
      <w:r w:rsidRPr="00060C83">
        <w:rPr>
          <w:rFonts w:ascii="Times New Roman" w:eastAsia="宋体" w:hAnsi="宋体"/>
          <w:sz w:val="24"/>
        </w:rPr>
        <w:t>5%</w:t>
      </w:r>
    </w:p>
    <w:p w:rsidR="00F07528" w:rsidRPr="00060C83" w:rsidRDefault="00F07528" w:rsidP="00F075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(2)A</w:t>
      </w:r>
      <w:r w:rsidRPr="00060C83">
        <w:rPr>
          <w:rFonts w:ascii="Times New Roman" w:eastAsia="仿宋" w:hAnsi="仿宋"/>
          <w:sz w:val="24"/>
        </w:rPr>
        <w:t>装置用于实验室中制取</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sz w:val="24"/>
        </w:rPr>
        <w:t>+2HCl</w:t>
      </w:r>
      <w:r w:rsidRPr="00060C83">
        <w:rPr>
          <w:rFonts w:ascii="Times New Roman" w:eastAsia="宋体" w:hAnsi="宋体"/>
          <w:noProof/>
          <w:sz w:val="24"/>
        </w:rPr>
        <w:drawing>
          <wp:inline distT="0" distB="0" distL="0" distR="0">
            <wp:extent cx="196560" cy="112680"/>
            <wp:effectExtent l="0" t="0" r="0" b="0"/>
            <wp:docPr id="1734" name="图片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35" name="图片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F07528" w:rsidRPr="00060C83" w:rsidRDefault="00F07528" w:rsidP="00F07528">
      <w:pPr>
        <w:tabs>
          <w:tab w:val="left" w:pos="1871"/>
          <w:tab w:val="left" w:pos="3407"/>
          <w:tab w:val="left" w:pos="4949"/>
          <w:tab w:val="left" w:pos="6599"/>
        </w:tabs>
        <w:ind w:firstLineChars="200" w:firstLine="480"/>
        <w:rPr>
          <w:sz w:val="24"/>
        </w:rPr>
      </w:pPr>
      <w:r w:rsidRPr="00060C83">
        <w:rPr>
          <w:rFonts w:ascii="Times New Roman" w:eastAsia="宋体" w:hAnsi="宋体"/>
          <w:sz w:val="24"/>
        </w:rPr>
        <w:t>(3)</w:t>
      </w:r>
    </w:p>
    <w:tbl>
      <w:tblPr>
        <w:tblW w:w="22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9"/>
        <w:gridCol w:w="1367"/>
        <w:gridCol w:w="1981"/>
      </w:tblGrid>
      <w:tr w:rsidR="00F07528" w:rsidRPr="00060C83" w:rsidTr="008C2220">
        <w:trPr>
          <w:jc w:val="center"/>
        </w:trPr>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Arial" w:eastAsia="黑体" w:hAnsi="黑体"/>
                <w:sz w:val="18"/>
              </w:rPr>
              <w:t>装置序号</w:t>
            </w:r>
          </w:p>
        </w:tc>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Arial" w:eastAsia="黑体" w:hAnsi="黑体"/>
                <w:sz w:val="18"/>
              </w:rPr>
              <w:t>加入的试剂</w:t>
            </w:r>
          </w:p>
        </w:tc>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Arial" w:eastAsia="黑体" w:hAnsi="黑体"/>
                <w:sz w:val="18"/>
              </w:rPr>
              <w:t>加入该试剂的目的</w:t>
            </w:r>
          </w:p>
        </w:tc>
      </w:tr>
      <w:tr w:rsidR="00F07528" w:rsidRPr="00060C83" w:rsidTr="008C2220">
        <w:trPr>
          <w:jc w:val="center"/>
        </w:trPr>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Times New Roman" w:eastAsia="宋体" w:hAnsi="宋体"/>
                <w:sz w:val="18"/>
              </w:rPr>
              <w:t>B</w:t>
            </w:r>
          </w:p>
        </w:tc>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Times New Roman" w:eastAsia="仿宋" w:hAnsi="仿宋"/>
                <w:sz w:val="18"/>
              </w:rPr>
              <w:t>饱和</w:t>
            </w:r>
            <w:r w:rsidRPr="00060C83">
              <w:rPr>
                <w:rFonts w:ascii="Times New Roman" w:eastAsia="宋体" w:hAnsi="宋体"/>
                <w:sz w:val="18"/>
              </w:rPr>
              <w:t>NaHCO</w:t>
            </w:r>
            <w:r w:rsidRPr="00060C83">
              <w:rPr>
                <w:rFonts w:ascii="Times New Roman" w:eastAsia="宋体" w:hAnsi="宋体"/>
                <w:sz w:val="18"/>
                <w:vertAlign w:val="subscript"/>
              </w:rPr>
              <w:t>3</w:t>
            </w:r>
            <w:r w:rsidRPr="00060C83">
              <w:rPr>
                <w:rFonts w:ascii="Times New Roman" w:eastAsia="仿宋" w:hAnsi="仿宋"/>
                <w:sz w:val="18"/>
              </w:rPr>
              <w:t>溶液</w:t>
            </w:r>
          </w:p>
        </w:tc>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Times New Roman" w:eastAsia="仿宋" w:hAnsi="仿宋"/>
                <w:sz w:val="18"/>
              </w:rPr>
              <w:t>除去</w:t>
            </w:r>
            <w:r w:rsidRPr="00060C83">
              <w:rPr>
                <w:rFonts w:ascii="Times New Roman" w:eastAsia="宋体" w:hAnsi="宋体"/>
                <w:sz w:val="18"/>
              </w:rPr>
              <w:t>CO</w:t>
            </w:r>
            <w:r w:rsidRPr="00060C83">
              <w:rPr>
                <w:rFonts w:ascii="Times New Roman" w:eastAsia="宋体" w:hAnsi="宋体"/>
                <w:sz w:val="18"/>
                <w:vertAlign w:val="subscript"/>
              </w:rPr>
              <w:t>2</w:t>
            </w:r>
            <w:r w:rsidRPr="00060C83">
              <w:rPr>
                <w:rFonts w:ascii="Times New Roman" w:eastAsia="仿宋" w:hAnsi="仿宋"/>
                <w:sz w:val="18"/>
              </w:rPr>
              <w:t>气体中混入的</w:t>
            </w:r>
            <w:r w:rsidRPr="00060C83">
              <w:rPr>
                <w:rFonts w:ascii="Times New Roman" w:eastAsia="宋体" w:hAnsi="宋体"/>
                <w:sz w:val="18"/>
              </w:rPr>
              <w:t>HCl</w:t>
            </w:r>
          </w:p>
        </w:tc>
      </w:tr>
      <w:tr w:rsidR="00F07528" w:rsidRPr="00060C83" w:rsidTr="008C2220">
        <w:trPr>
          <w:jc w:val="center"/>
        </w:trPr>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Times New Roman" w:eastAsia="宋体" w:hAnsi="宋体"/>
                <w:sz w:val="18"/>
              </w:rPr>
              <w:t>D</w:t>
            </w:r>
          </w:p>
        </w:tc>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Times New Roman" w:eastAsia="宋体" w:hAnsi="宋体"/>
                <w:sz w:val="18"/>
              </w:rPr>
              <w:t>NaOH</w:t>
            </w:r>
            <w:r w:rsidRPr="00060C83">
              <w:rPr>
                <w:rFonts w:ascii="Times New Roman" w:eastAsia="仿宋" w:hAnsi="仿宋"/>
                <w:sz w:val="18"/>
              </w:rPr>
              <w:t>溶液</w:t>
            </w:r>
          </w:p>
        </w:tc>
        <w:tc>
          <w:tcPr>
            <w:tcW w:w="0" w:type="auto"/>
            <w:shd w:val="clear" w:color="auto" w:fill="auto"/>
            <w:tcMar>
              <w:left w:w="0" w:type="dxa"/>
              <w:right w:w="0" w:type="dxa"/>
            </w:tcMar>
            <w:vAlign w:val="center"/>
          </w:tcPr>
          <w:p w:rsidR="00F07528" w:rsidRPr="00060C83" w:rsidRDefault="00F07528" w:rsidP="008C2220">
            <w:pPr>
              <w:tabs>
                <w:tab w:val="left" w:pos="1871"/>
                <w:tab w:val="left" w:pos="3407"/>
                <w:tab w:val="left" w:pos="4949"/>
                <w:tab w:val="left" w:pos="6599"/>
              </w:tabs>
              <w:rPr>
                <w:sz w:val="18"/>
              </w:rPr>
            </w:pPr>
            <w:r w:rsidRPr="00060C83">
              <w:rPr>
                <w:rFonts w:ascii="Times New Roman" w:eastAsia="仿宋" w:hAnsi="仿宋"/>
                <w:sz w:val="18"/>
              </w:rPr>
              <w:t>吸收未反应的</w:t>
            </w:r>
            <w:r w:rsidRPr="00060C83">
              <w:rPr>
                <w:rFonts w:ascii="Times New Roman" w:eastAsia="宋体" w:hAnsi="宋体"/>
                <w:sz w:val="18"/>
              </w:rPr>
              <w:t>CO</w:t>
            </w:r>
            <w:r w:rsidRPr="00060C83">
              <w:rPr>
                <w:rFonts w:ascii="Times New Roman" w:eastAsia="宋体" w:hAnsi="宋体"/>
                <w:sz w:val="18"/>
                <w:vertAlign w:val="subscript"/>
              </w:rPr>
              <w:t>2</w:t>
            </w:r>
            <w:r w:rsidRPr="00060C83">
              <w:rPr>
                <w:rFonts w:ascii="Times New Roman" w:eastAsia="仿宋" w:hAnsi="仿宋"/>
                <w:sz w:val="18"/>
              </w:rPr>
              <w:t>气体</w:t>
            </w:r>
          </w:p>
        </w:tc>
      </w:tr>
    </w:tbl>
    <w:p w:rsidR="00F07528" w:rsidRDefault="00F07528" w:rsidP="00F07528">
      <w:pPr>
        <w:tabs>
          <w:tab w:val="left" w:pos="1871"/>
          <w:tab w:val="left" w:pos="3407"/>
          <w:tab w:val="left" w:pos="4949"/>
          <w:tab w:val="left" w:pos="6599"/>
        </w:tabs>
        <w:jc w:val="center"/>
        <w:rPr>
          <w:rFonts w:ascii="Times New Roman" w:eastAsia="宋体" w:hAnsi="宋体"/>
          <w:sz w:val="24"/>
        </w:rPr>
      </w:pPr>
    </w:p>
    <w:p w:rsidR="00F07528" w:rsidRPr="00060C83"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(4)C</w:t>
      </w:r>
      <w:r w:rsidRPr="00060C83">
        <w:rPr>
          <w:rFonts w:ascii="Times New Roman" w:eastAsia="仿宋" w:hAnsi="仿宋"/>
          <w:sz w:val="24"/>
        </w:rPr>
        <w:t>中盛放的是过氧化钠</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36" name="图片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37" name="图片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4NaOH+O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F07528" w:rsidRPr="00060C83"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(5)F</w:t>
      </w:r>
      <w:r w:rsidRPr="00060C83">
        <w:rPr>
          <w:rFonts w:ascii="Times New Roman" w:eastAsia="仿宋" w:hAnsi="仿宋"/>
          <w:sz w:val="24"/>
        </w:rPr>
        <w:t>中得到气体为氧气</w:t>
      </w:r>
      <w:r w:rsidRPr="00060C83">
        <w:rPr>
          <w:rFonts w:ascii="Times New Roman" w:eastAsia="宋体" w:hAnsi="宋体"/>
          <w:sz w:val="24"/>
        </w:rPr>
        <w:t>,</w:t>
      </w:r>
      <w:r w:rsidRPr="00060C83">
        <w:rPr>
          <w:rFonts w:ascii="Times New Roman" w:eastAsia="仿宋" w:hAnsi="仿宋"/>
          <w:sz w:val="24"/>
        </w:rPr>
        <w:t>其检验方法是将带火星的木条伸入试管中</w:t>
      </w:r>
      <w:r w:rsidRPr="00060C83">
        <w:rPr>
          <w:rFonts w:ascii="Times New Roman" w:eastAsia="宋体" w:hAnsi="宋体"/>
          <w:sz w:val="24"/>
        </w:rPr>
        <w:t>,</w:t>
      </w:r>
      <w:r w:rsidRPr="00060C83">
        <w:rPr>
          <w:rFonts w:ascii="Times New Roman" w:eastAsia="仿宋" w:hAnsi="仿宋"/>
          <w:sz w:val="24"/>
        </w:rPr>
        <w:t>若木条复燃</w:t>
      </w:r>
      <w:r w:rsidRPr="00060C83">
        <w:rPr>
          <w:rFonts w:ascii="Times New Roman" w:eastAsia="宋体" w:hAnsi="宋体"/>
          <w:sz w:val="24"/>
        </w:rPr>
        <w:t>,</w:t>
      </w:r>
      <w:r w:rsidRPr="00060C83">
        <w:rPr>
          <w:rFonts w:ascii="Times New Roman" w:eastAsia="仿宋" w:hAnsi="仿宋"/>
          <w:sz w:val="24"/>
        </w:rPr>
        <w:t>证明得到的气体是</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w:t>
      </w:r>
    </w:p>
    <w:p w:rsidR="00677986" w:rsidRPr="00F07528" w:rsidRDefault="00F07528" w:rsidP="00F075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用盐酸滴定碳酸钠时</w:t>
      </w:r>
      <w:r w:rsidRPr="00060C83">
        <w:rPr>
          <w:rFonts w:ascii="Times New Roman" w:eastAsia="宋体" w:hAnsi="宋体"/>
          <w:sz w:val="24"/>
        </w:rPr>
        <w:t>,</w:t>
      </w:r>
      <w:r w:rsidRPr="00060C83">
        <w:rPr>
          <w:rFonts w:ascii="Times New Roman" w:eastAsia="仿宋" w:hAnsi="仿宋"/>
          <w:sz w:val="24"/>
        </w:rPr>
        <w:t>因碳酸钠溶液显碱性</w:t>
      </w:r>
      <w:r w:rsidRPr="00060C83">
        <w:rPr>
          <w:rFonts w:ascii="Times New Roman" w:eastAsia="宋体" w:hAnsi="宋体"/>
          <w:sz w:val="24"/>
        </w:rPr>
        <w:t>,</w:t>
      </w:r>
      <w:r w:rsidRPr="00060C83">
        <w:rPr>
          <w:rFonts w:ascii="Times New Roman" w:eastAsia="仿宋" w:hAnsi="仿宋"/>
          <w:sz w:val="24"/>
        </w:rPr>
        <w:t>可用甲基橙作指示剂</w:t>
      </w:r>
      <w:r w:rsidRPr="00060C83">
        <w:rPr>
          <w:rFonts w:ascii="Times New Roman" w:eastAsia="宋体" w:hAnsi="宋体"/>
          <w:sz w:val="24"/>
        </w:rPr>
        <w:t>,</w:t>
      </w:r>
      <w:r w:rsidRPr="00060C83">
        <w:rPr>
          <w:rFonts w:ascii="Times New Roman" w:eastAsia="仿宋" w:hAnsi="仿宋"/>
          <w:sz w:val="24"/>
        </w:rPr>
        <w:t>已知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HCl</w:t>
      </w:r>
      <w:r w:rsidRPr="00060C83">
        <w:rPr>
          <w:rFonts w:ascii="Times New Roman" w:eastAsia="仿宋" w:hAnsi="仿宋"/>
          <w:sz w:val="24"/>
        </w:rPr>
        <w:t>反应的化学方程式为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+2HCl</w:t>
      </w:r>
      <w:r w:rsidRPr="00060C83">
        <w:rPr>
          <w:rFonts w:ascii="Times New Roman" w:eastAsia="宋体" w:hAnsi="宋体"/>
          <w:noProof/>
          <w:sz w:val="24"/>
        </w:rPr>
        <w:drawing>
          <wp:inline distT="0" distB="0" distL="0" distR="0">
            <wp:extent cx="196560" cy="112680"/>
            <wp:effectExtent l="0" t="0" r="0" b="0"/>
            <wp:docPr id="1738" name="图片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2NaCl+H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滴定终点的实验现象为溶液由黄色变为橙色</w:t>
      </w:r>
      <w:r w:rsidRPr="00060C83">
        <w:rPr>
          <w:rFonts w:ascii="Times New Roman" w:eastAsia="宋体" w:hAnsi="宋体"/>
          <w:sz w:val="24"/>
        </w:rPr>
        <w:t>,</w:t>
      </w:r>
      <w:r w:rsidRPr="00060C83">
        <w:rPr>
          <w:rFonts w:ascii="Times New Roman" w:eastAsia="仿宋" w:hAnsi="仿宋"/>
          <w:sz w:val="24"/>
        </w:rPr>
        <w:t>且半分钟之内无变化。由实验数据分析可知</w:t>
      </w:r>
      <w:r w:rsidRPr="00060C83">
        <w:rPr>
          <w:rFonts w:ascii="Times New Roman" w:eastAsia="宋体" w:hAnsi="宋体"/>
          <w:sz w:val="24"/>
        </w:rPr>
        <w:t>,</w:t>
      </w:r>
      <w:r w:rsidRPr="00060C83">
        <w:rPr>
          <w:rFonts w:ascii="Times New Roman" w:eastAsia="仿宋" w:hAnsi="仿宋"/>
          <w:sz w:val="24"/>
        </w:rPr>
        <w:t>实验次数编号为</w:t>
      </w:r>
      <w:r w:rsidRPr="00060C83">
        <w:rPr>
          <w:rFonts w:ascii="Times New Roman" w:eastAsia="宋体" w:hAnsi="宋体"/>
          <w:sz w:val="24"/>
        </w:rPr>
        <w:t>3</w:t>
      </w:r>
      <w:r w:rsidRPr="00060C83">
        <w:rPr>
          <w:rFonts w:ascii="Times New Roman" w:eastAsia="仿宋" w:hAnsi="仿宋"/>
          <w:sz w:val="24"/>
        </w:rPr>
        <w:t>的实验误差大</w:t>
      </w:r>
      <w:r w:rsidRPr="00060C83">
        <w:rPr>
          <w:rFonts w:ascii="Times New Roman" w:eastAsia="宋体" w:hAnsi="宋体"/>
          <w:sz w:val="24"/>
        </w:rPr>
        <w:t>,</w:t>
      </w:r>
      <w:r w:rsidRPr="00060C83">
        <w:rPr>
          <w:rFonts w:ascii="Times New Roman" w:eastAsia="仿宋" w:hAnsi="仿宋"/>
          <w:sz w:val="24"/>
        </w:rPr>
        <w:t>不可用</w:t>
      </w:r>
      <w:r w:rsidRPr="00060C83">
        <w:rPr>
          <w:rFonts w:ascii="Times New Roman" w:eastAsia="宋体" w:hAnsi="宋体"/>
          <w:sz w:val="24"/>
        </w:rPr>
        <w:t>,</w:t>
      </w:r>
      <w:r w:rsidRPr="00060C83">
        <w:rPr>
          <w:rFonts w:ascii="Times New Roman" w:eastAsia="仿宋" w:hAnsi="仿宋"/>
          <w:sz w:val="24"/>
        </w:rPr>
        <w:t>由实验</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可得</w:t>
      </w:r>
      <w:r w:rsidRPr="00060C83">
        <w:rPr>
          <w:rFonts w:ascii="Times New Roman" w:eastAsia="宋体" w:hAnsi="宋体"/>
          <w:sz w:val="24"/>
        </w:rPr>
        <w:t>,</w:t>
      </w:r>
      <w:r w:rsidRPr="00060C83">
        <w:rPr>
          <w:rFonts w:ascii="Times New Roman" w:eastAsia="仿宋" w:hAnsi="仿宋"/>
          <w:sz w:val="24"/>
        </w:rPr>
        <w:t>消耗的盐酸平均体积为</w:t>
      </w:r>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0mL,</w:t>
      </w:r>
      <w:r w:rsidRPr="00060C83">
        <w:rPr>
          <w:rFonts w:ascii="Times New Roman" w:eastAsia="仿宋" w:hAnsi="仿宋"/>
          <w:sz w:val="24"/>
        </w:rPr>
        <w:t>由反应方程式可得关系式</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~2HCl,</w:t>
      </w:r>
      <w:r w:rsidRPr="00060C83">
        <w:rPr>
          <w:rFonts w:ascii="Times New Roman" w:eastAsia="仿宋" w:hAnsi="仿宋"/>
          <w:sz w:val="24"/>
        </w:rPr>
        <w:t>则碳酸钠的物质的量</w:t>
      </w:r>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n</w:t>
      </w:r>
      <w:r w:rsidRPr="00060C83">
        <w:rPr>
          <w:rFonts w:ascii="Times New Roman" w:eastAsia="宋体" w:hAnsi="宋体"/>
          <w:sz w:val="24"/>
        </w:rPr>
        <w:t>(HCl)=</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03L=0</w:t>
      </w:r>
      <w:r w:rsidRPr="00060C83">
        <w:rPr>
          <w:rFonts w:ascii="Times New Roman" w:eastAsia="宋体" w:hAnsi="Times New Roman" w:cs="Times New Roman"/>
          <w:sz w:val="24"/>
        </w:rPr>
        <w:t>.</w:t>
      </w:r>
      <w:r w:rsidRPr="00060C83">
        <w:rPr>
          <w:rFonts w:ascii="Times New Roman" w:eastAsia="宋体" w:hAnsi="宋体"/>
          <w:sz w:val="24"/>
        </w:rPr>
        <w:t>003mol,</w:t>
      </w:r>
      <w:r w:rsidRPr="00060C83">
        <w:rPr>
          <w:rFonts w:ascii="Times New Roman" w:eastAsia="宋体" w:hAnsi="宋体"/>
          <w:i/>
          <w:sz w:val="24"/>
        </w:rPr>
        <w:t>m</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003mol</w:t>
      </w:r>
      <w:r w:rsidRPr="00060C83">
        <w:rPr>
          <w:rFonts w:ascii="Times New Roman" w:eastAsia="宋体" w:hAnsi="Times New Roman" w:cs="Times New Roman"/>
          <w:sz w:val="24"/>
        </w:rPr>
        <w:t>×</w:t>
      </w:r>
      <w:r w:rsidRPr="00060C83">
        <w:rPr>
          <w:rFonts w:ascii="Times New Roman" w:eastAsia="宋体" w:hAnsi="宋体"/>
          <w:sz w:val="24"/>
        </w:rPr>
        <w:t>106g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318g,</w:t>
      </w:r>
      <w:r w:rsidRPr="00060C83">
        <w:rPr>
          <w:rFonts w:ascii="Times New Roman" w:eastAsia="仿宋" w:hAnsi="仿宋"/>
          <w:sz w:val="24"/>
        </w:rPr>
        <w:t>碳酸钠样品的纯度为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318g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4g</m:t>
            </m:r>
          </m:den>
        </m:f>
      </m:oMath>
      <w:r w:rsidRPr="00060C83">
        <w:rPr>
          <w:rFonts w:ascii="Times New Roman" w:eastAsia="宋体" w:hAnsi="Times New Roman" w:cs="Times New Roman"/>
          <w:sz w:val="24"/>
        </w:rPr>
        <w:t>×</w:t>
      </w:r>
      <w:r w:rsidRPr="00060C83">
        <w:rPr>
          <w:rFonts w:ascii="Times New Roman" w:eastAsia="宋体" w:hAnsi="宋体"/>
          <w:sz w:val="24"/>
        </w:rPr>
        <w:t>100%=79</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w:t>
      </w:r>
    </w:p>
    <w:sectPr w:rsidR="00677986" w:rsidRPr="00F0752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361" w:rsidRDefault="00B64361">
      <w:r>
        <w:separator/>
      </w:r>
    </w:p>
  </w:endnote>
  <w:endnote w:type="continuationSeparator" w:id="1">
    <w:p w:rsidR="00B64361" w:rsidRDefault="00B643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361" w:rsidRDefault="00B64361">
      <w:r>
        <w:separator/>
      </w:r>
    </w:p>
  </w:footnote>
  <w:footnote w:type="continuationSeparator" w:id="1">
    <w:p w:rsidR="00B64361" w:rsidRDefault="00B643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553"/>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113E"/>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3347"/>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64361"/>
    <w:rsid w:val="00B70860"/>
    <w:rsid w:val="00B7486D"/>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DF7DB0"/>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FB178-D720-4844-83B8-3DECDC60A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1174</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2021-03-14T08:20:00Z</dcterms:created>
  <dcterms:modified xsi:type="dcterms:W3CDTF">2022-04-26T06:14:00Z</dcterms:modified>
</cp:coreProperties>
</file>